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34" w:type="dxa"/>
        <w:tblLook w:val="04A0"/>
      </w:tblPr>
      <w:tblGrid>
        <w:gridCol w:w="5494"/>
      </w:tblGrid>
      <w:tr w:rsidR="00CC36DA" w:rsidRPr="002F366F" w:rsidTr="000F71AB">
        <w:tc>
          <w:tcPr>
            <w:tcW w:w="5494" w:type="dxa"/>
            <w:shd w:val="clear" w:color="auto" w:fill="auto"/>
          </w:tcPr>
          <w:p w:rsidR="00CC36DA" w:rsidRDefault="000F71AB" w:rsidP="00E86D55">
            <w:pPr>
              <w:spacing w:after="0" w:line="240" w:lineRule="auto"/>
              <w:jc w:val="center"/>
              <w:rPr>
                <w:rFonts w:ascii="Times New Roman" w:eastAsia="Times New Roman" w:hAnsi="Times New Roman" w:cs="Times New Roman"/>
                <w:b/>
                <w:bCs/>
                <w:szCs w:val="24"/>
                <w:lang w:eastAsia="ru-RU"/>
              </w:rPr>
            </w:pPr>
            <w:r>
              <w:rPr>
                <w:rFonts w:ascii="Times New Roman" w:eastAsia="Times New Roman" w:hAnsi="Times New Roman" w:cs="Times New Roman"/>
                <w:b/>
                <w:noProof/>
                <w:sz w:val="24"/>
                <w:szCs w:val="28"/>
                <w:lang w:eastAsia="ru-RU"/>
              </w:rPr>
              <w:drawing>
                <wp:anchor distT="0" distB="0" distL="114300" distR="114300" simplePos="0" relativeHeight="251658240" behindDoc="0" locked="0" layoutInCell="1" allowOverlap="1">
                  <wp:simplePos x="0" y="0"/>
                  <wp:positionH relativeFrom="column">
                    <wp:posOffset>-866775</wp:posOffset>
                  </wp:positionH>
                  <wp:positionV relativeFrom="paragraph">
                    <wp:posOffset>-348615</wp:posOffset>
                  </wp:positionV>
                  <wp:extent cx="6067425" cy="1952625"/>
                  <wp:effectExtent l="19050" t="0" r="9525" b="0"/>
                  <wp:wrapNone/>
                  <wp:docPr id="1" name="Рисунок 1" descr="C:\Users\Школа\Desktop\почта\все\на сйт\положения школа\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почта\все\на сйт\положения школа\1.jpeg"/>
                          <pic:cNvPicPr>
                            <a:picLocks noChangeAspect="1" noChangeArrowheads="1"/>
                          </pic:cNvPicPr>
                        </pic:nvPicPr>
                        <pic:blipFill>
                          <a:blip r:embed="rId7" cstate="print"/>
                          <a:srcRect/>
                          <a:stretch>
                            <a:fillRect/>
                          </a:stretch>
                        </pic:blipFill>
                        <pic:spPr bwMode="auto">
                          <a:xfrm>
                            <a:off x="0" y="0"/>
                            <a:ext cx="6067425" cy="1952625"/>
                          </a:xfrm>
                          <a:prstGeom prst="rect">
                            <a:avLst/>
                          </a:prstGeom>
                          <a:noFill/>
                          <a:ln w="9525">
                            <a:noFill/>
                            <a:miter lim="800000"/>
                            <a:headEnd/>
                            <a:tailEnd/>
                          </a:ln>
                        </pic:spPr>
                      </pic:pic>
                    </a:graphicData>
                  </a:graphic>
                </wp:anchor>
              </w:drawing>
            </w:r>
          </w:p>
          <w:p w:rsidR="000F71AB" w:rsidRDefault="000F71AB" w:rsidP="00E86D55">
            <w:pPr>
              <w:spacing w:after="0" w:line="240" w:lineRule="auto"/>
              <w:jc w:val="center"/>
              <w:rPr>
                <w:rFonts w:ascii="Times New Roman" w:eastAsia="Times New Roman" w:hAnsi="Times New Roman" w:cs="Times New Roman"/>
                <w:b/>
                <w:bCs/>
                <w:szCs w:val="24"/>
                <w:lang w:eastAsia="ru-RU"/>
              </w:rPr>
            </w:pPr>
          </w:p>
          <w:p w:rsidR="000F71AB" w:rsidRDefault="000F71AB" w:rsidP="00E86D55">
            <w:pPr>
              <w:spacing w:after="0" w:line="240" w:lineRule="auto"/>
              <w:jc w:val="center"/>
              <w:rPr>
                <w:rFonts w:ascii="Times New Roman" w:eastAsia="Times New Roman" w:hAnsi="Times New Roman" w:cs="Times New Roman"/>
                <w:b/>
                <w:bCs/>
                <w:szCs w:val="24"/>
                <w:lang w:eastAsia="ru-RU"/>
              </w:rPr>
            </w:pPr>
          </w:p>
          <w:p w:rsidR="000F71AB" w:rsidRDefault="000F71AB" w:rsidP="00E86D55">
            <w:pPr>
              <w:spacing w:after="0" w:line="240" w:lineRule="auto"/>
              <w:jc w:val="center"/>
              <w:rPr>
                <w:rFonts w:ascii="Times New Roman" w:eastAsia="Times New Roman" w:hAnsi="Times New Roman" w:cs="Times New Roman"/>
                <w:b/>
                <w:bCs/>
                <w:szCs w:val="24"/>
                <w:lang w:eastAsia="ru-RU"/>
              </w:rPr>
            </w:pPr>
          </w:p>
          <w:p w:rsidR="000F71AB" w:rsidRDefault="000F71AB" w:rsidP="00E86D55">
            <w:pPr>
              <w:spacing w:after="0" w:line="240" w:lineRule="auto"/>
              <w:jc w:val="center"/>
              <w:rPr>
                <w:rFonts w:ascii="Times New Roman" w:eastAsia="Times New Roman" w:hAnsi="Times New Roman" w:cs="Times New Roman"/>
                <w:b/>
                <w:bCs/>
                <w:szCs w:val="24"/>
                <w:lang w:eastAsia="ru-RU"/>
              </w:rPr>
            </w:pPr>
          </w:p>
          <w:p w:rsidR="000F71AB" w:rsidRDefault="000F71AB" w:rsidP="00E86D55">
            <w:pPr>
              <w:spacing w:after="0" w:line="240" w:lineRule="auto"/>
              <w:jc w:val="center"/>
              <w:rPr>
                <w:rFonts w:ascii="Times New Roman" w:eastAsia="Times New Roman" w:hAnsi="Times New Roman" w:cs="Times New Roman"/>
                <w:b/>
                <w:bCs/>
                <w:szCs w:val="24"/>
                <w:lang w:eastAsia="ru-RU"/>
              </w:rPr>
            </w:pPr>
          </w:p>
          <w:p w:rsidR="000F71AB" w:rsidRDefault="000F71AB" w:rsidP="00E86D55">
            <w:pPr>
              <w:spacing w:after="0" w:line="240" w:lineRule="auto"/>
              <w:jc w:val="center"/>
              <w:rPr>
                <w:rFonts w:ascii="Times New Roman" w:eastAsia="Times New Roman" w:hAnsi="Times New Roman" w:cs="Times New Roman"/>
                <w:b/>
                <w:bCs/>
                <w:szCs w:val="24"/>
                <w:lang w:eastAsia="ru-RU"/>
              </w:rPr>
            </w:pPr>
          </w:p>
          <w:p w:rsidR="000F71AB" w:rsidRDefault="000F71AB" w:rsidP="00E86D55">
            <w:pPr>
              <w:spacing w:after="0" w:line="240" w:lineRule="auto"/>
              <w:jc w:val="center"/>
              <w:rPr>
                <w:rFonts w:ascii="Times New Roman" w:eastAsia="Times New Roman" w:hAnsi="Times New Roman" w:cs="Times New Roman"/>
                <w:b/>
                <w:bCs/>
                <w:szCs w:val="24"/>
                <w:lang w:eastAsia="ru-RU"/>
              </w:rPr>
            </w:pPr>
          </w:p>
          <w:p w:rsidR="000F71AB" w:rsidRDefault="000F71AB" w:rsidP="00E86D55">
            <w:pPr>
              <w:spacing w:after="0" w:line="240" w:lineRule="auto"/>
              <w:jc w:val="center"/>
              <w:rPr>
                <w:rFonts w:ascii="Times New Roman" w:eastAsia="Times New Roman" w:hAnsi="Times New Roman" w:cs="Times New Roman"/>
                <w:b/>
                <w:bCs/>
                <w:szCs w:val="24"/>
                <w:lang w:eastAsia="ru-RU"/>
              </w:rPr>
            </w:pPr>
          </w:p>
          <w:p w:rsidR="000F71AB" w:rsidRPr="002F366F" w:rsidRDefault="000F71AB" w:rsidP="00E86D55">
            <w:pPr>
              <w:spacing w:after="0" w:line="240" w:lineRule="auto"/>
              <w:jc w:val="center"/>
              <w:rPr>
                <w:rFonts w:ascii="Times New Roman" w:eastAsia="Times New Roman" w:hAnsi="Times New Roman" w:cs="Times New Roman"/>
                <w:b/>
                <w:bCs/>
                <w:szCs w:val="24"/>
                <w:lang w:eastAsia="ru-RU"/>
              </w:rPr>
            </w:pPr>
          </w:p>
        </w:tc>
      </w:tr>
    </w:tbl>
    <w:p w:rsidR="00CC36DA" w:rsidRPr="002F366F" w:rsidRDefault="00CC36DA" w:rsidP="00A22185">
      <w:pPr>
        <w:spacing w:after="0" w:line="240" w:lineRule="auto"/>
        <w:rPr>
          <w:rFonts w:ascii="Times New Roman" w:eastAsia="Times New Roman" w:hAnsi="Times New Roman" w:cs="Times New Roman"/>
          <w:b/>
          <w:bCs/>
          <w:szCs w:val="24"/>
          <w:lang w:eastAsia="ru-RU"/>
        </w:rPr>
      </w:pPr>
    </w:p>
    <w:p w:rsidR="002F366F" w:rsidRPr="002F366F" w:rsidRDefault="00CC36DA" w:rsidP="00A22185">
      <w:pPr>
        <w:spacing w:after="0" w:line="240" w:lineRule="auto"/>
        <w:jc w:val="center"/>
        <w:rPr>
          <w:rFonts w:ascii="Times New Roman" w:eastAsia="Times New Roman" w:hAnsi="Times New Roman" w:cs="Times New Roman"/>
          <w:b/>
          <w:bCs/>
          <w:sz w:val="24"/>
          <w:szCs w:val="28"/>
          <w:lang w:eastAsia="ru-RU"/>
        </w:rPr>
      </w:pPr>
      <w:r w:rsidRPr="002F366F">
        <w:rPr>
          <w:rFonts w:ascii="Times New Roman" w:eastAsia="Times New Roman" w:hAnsi="Times New Roman" w:cs="Times New Roman"/>
          <w:b/>
          <w:bCs/>
          <w:sz w:val="24"/>
          <w:szCs w:val="28"/>
          <w:lang w:eastAsia="ru-RU"/>
        </w:rPr>
        <w:t xml:space="preserve">ПОЛОЖЕНИЕ  </w:t>
      </w:r>
    </w:p>
    <w:p w:rsidR="002F366F" w:rsidRPr="002F366F" w:rsidRDefault="00CC36DA" w:rsidP="00A22185">
      <w:pPr>
        <w:spacing w:after="0" w:line="240" w:lineRule="auto"/>
        <w:jc w:val="center"/>
        <w:rPr>
          <w:rFonts w:ascii="Times New Roman" w:eastAsia="Times New Roman" w:hAnsi="Times New Roman" w:cs="Times New Roman"/>
          <w:b/>
          <w:bCs/>
          <w:sz w:val="24"/>
          <w:szCs w:val="28"/>
          <w:lang w:eastAsia="ru-RU"/>
        </w:rPr>
      </w:pPr>
      <w:r w:rsidRPr="002F366F">
        <w:rPr>
          <w:rFonts w:ascii="Times New Roman" w:eastAsia="Times New Roman" w:hAnsi="Times New Roman" w:cs="Times New Roman"/>
          <w:b/>
          <w:bCs/>
          <w:sz w:val="24"/>
          <w:szCs w:val="28"/>
          <w:lang w:eastAsia="ru-RU"/>
        </w:rPr>
        <w:t>об основной образовательной программе начального, основного</w:t>
      </w:r>
    </w:p>
    <w:p w:rsidR="00CC36DA" w:rsidRPr="002F366F" w:rsidRDefault="00CC36DA" w:rsidP="00A22185">
      <w:pPr>
        <w:spacing w:after="0" w:line="240" w:lineRule="auto"/>
        <w:jc w:val="center"/>
        <w:rPr>
          <w:rFonts w:ascii="Times New Roman" w:eastAsia="Times New Roman" w:hAnsi="Times New Roman" w:cs="Times New Roman"/>
          <w:b/>
          <w:bCs/>
          <w:sz w:val="24"/>
          <w:szCs w:val="28"/>
          <w:lang w:eastAsia="ru-RU"/>
        </w:rPr>
      </w:pPr>
      <w:r w:rsidRPr="002F366F">
        <w:rPr>
          <w:rFonts w:ascii="Times New Roman" w:eastAsia="Times New Roman" w:hAnsi="Times New Roman" w:cs="Times New Roman"/>
          <w:b/>
          <w:bCs/>
          <w:sz w:val="24"/>
          <w:szCs w:val="28"/>
          <w:lang w:eastAsia="ru-RU"/>
        </w:rPr>
        <w:t xml:space="preserve"> общего образования</w:t>
      </w:r>
    </w:p>
    <w:p w:rsidR="00CC36DA" w:rsidRPr="002F366F" w:rsidRDefault="00CC36DA" w:rsidP="00A22185">
      <w:pPr>
        <w:spacing w:after="0" w:line="240" w:lineRule="auto"/>
        <w:jc w:val="center"/>
        <w:rPr>
          <w:rFonts w:ascii="Times New Roman" w:eastAsia="Times New Roman" w:hAnsi="Times New Roman" w:cs="Times New Roman"/>
          <w:b/>
          <w:bCs/>
          <w:sz w:val="24"/>
          <w:szCs w:val="28"/>
          <w:lang w:eastAsia="ru-RU"/>
        </w:rPr>
      </w:pPr>
      <w:r w:rsidRPr="002F366F">
        <w:rPr>
          <w:rFonts w:ascii="Times New Roman" w:eastAsia="Times New Roman" w:hAnsi="Times New Roman" w:cs="Times New Roman"/>
          <w:b/>
          <w:bCs/>
          <w:sz w:val="24"/>
          <w:szCs w:val="28"/>
          <w:lang w:eastAsia="ru-RU"/>
        </w:rPr>
        <w:t xml:space="preserve">общеобразовательная школа </w:t>
      </w:r>
      <w:r w:rsidR="002F366F" w:rsidRPr="002F366F">
        <w:rPr>
          <w:rFonts w:ascii="Times New Roman" w:eastAsia="Times New Roman" w:hAnsi="Times New Roman" w:cs="Times New Roman"/>
          <w:b/>
          <w:bCs/>
          <w:sz w:val="24"/>
          <w:szCs w:val="28"/>
          <w:lang w:eastAsia="ru-RU"/>
        </w:rPr>
        <w:t>с. Степное</w:t>
      </w:r>
      <w:r w:rsidRPr="002F366F">
        <w:rPr>
          <w:rFonts w:ascii="Times New Roman" w:eastAsia="Times New Roman" w:hAnsi="Times New Roman" w:cs="Times New Roman"/>
          <w:b/>
          <w:bCs/>
          <w:sz w:val="24"/>
          <w:szCs w:val="28"/>
          <w:lang w:eastAsia="ru-RU"/>
        </w:rPr>
        <w:t>»</w:t>
      </w:r>
    </w:p>
    <w:p w:rsidR="00CC36DA" w:rsidRPr="002F366F" w:rsidRDefault="00CC36DA" w:rsidP="00A22185">
      <w:pPr>
        <w:spacing w:after="0" w:line="240" w:lineRule="auto"/>
        <w:jc w:val="center"/>
        <w:rPr>
          <w:rFonts w:ascii="Times New Roman" w:eastAsia="Times New Roman" w:hAnsi="Times New Roman" w:cs="Times New Roman"/>
          <w:sz w:val="24"/>
          <w:szCs w:val="28"/>
          <w:lang w:eastAsia="ru-RU"/>
        </w:rPr>
      </w:pPr>
      <w:r w:rsidRPr="002F366F">
        <w:rPr>
          <w:rFonts w:ascii="Times New Roman" w:eastAsia="Times New Roman" w:hAnsi="Times New Roman" w:cs="Times New Roman"/>
          <w:b/>
          <w:bCs/>
          <w:sz w:val="24"/>
          <w:szCs w:val="28"/>
          <w:lang w:eastAsia="ru-RU"/>
        </w:rPr>
        <w:t xml:space="preserve"> </w:t>
      </w:r>
      <w:proofErr w:type="spellStart"/>
      <w:r w:rsidRPr="002F366F">
        <w:rPr>
          <w:rFonts w:ascii="Times New Roman" w:eastAsia="Times New Roman" w:hAnsi="Times New Roman" w:cs="Times New Roman"/>
          <w:b/>
          <w:bCs/>
          <w:sz w:val="24"/>
          <w:szCs w:val="28"/>
          <w:lang w:eastAsia="ru-RU"/>
        </w:rPr>
        <w:t>Энгельсского</w:t>
      </w:r>
      <w:proofErr w:type="spellEnd"/>
      <w:r w:rsidRPr="002F366F">
        <w:rPr>
          <w:rFonts w:ascii="Times New Roman" w:eastAsia="Times New Roman" w:hAnsi="Times New Roman" w:cs="Times New Roman"/>
          <w:b/>
          <w:bCs/>
          <w:sz w:val="24"/>
          <w:szCs w:val="28"/>
          <w:lang w:eastAsia="ru-RU"/>
        </w:rPr>
        <w:t xml:space="preserve"> муниципального района</w:t>
      </w:r>
    </w:p>
    <w:p w:rsidR="00CC36DA" w:rsidRPr="002F366F" w:rsidRDefault="00CC36DA" w:rsidP="00A22185">
      <w:pPr>
        <w:numPr>
          <w:ilvl w:val="0"/>
          <w:numId w:val="33"/>
        </w:numPr>
        <w:spacing w:after="0" w:line="240" w:lineRule="auto"/>
        <w:ind w:left="0"/>
        <w:contextualSpacing/>
        <w:jc w:val="center"/>
        <w:rPr>
          <w:rFonts w:ascii="Times New Roman" w:eastAsia="Times New Roman" w:hAnsi="Times New Roman" w:cs="Times New Roman"/>
          <w:sz w:val="24"/>
          <w:szCs w:val="28"/>
          <w:lang w:eastAsia="ru-RU"/>
        </w:rPr>
      </w:pPr>
      <w:r w:rsidRPr="002F366F">
        <w:rPr>
          <w:rFonts w:ascii="Times New Roman" w:eastAsia="Times New Roman" w:hAnsi="Times New Roman" w:cs="Times New Roman"/>
          <w:b/>
          <w:bCs/>
          <w:sz w:val="24"/>
          <w:szCs w:val="28"/>
          <w:lang w:eastAsia="ru-RU"/>
        </w:rPr>
        <w:t>Общие положения</w:t>
      </w:r>
    </w:p>
    <w:p w:rsidR="00CC36DA" w:rsidRPr="002F366F" w:rsidRDefault="00CC36DA" w:rsidP="00A22185">
      <w:pPr>
        <w:widowControl w:val="0"/>
        <w:numPr>
          <w:ilvl w:val="1"/>
          <w:numId w:val="31"/>
        </w:numPr>
        <w:autoSpaceDE w:val="0"/>
        <w:autoSpaceDN w:val="0"/>
        <w:adjustRightInd w:val="0"/>
        <w:spacing w:after="0" w:line="240" w:lineRule="auto"/>
        <w:ind w:left="0"/>
        <w:contextualSpacing/>
        <w:jc w:val="both"/>
        <w:rPr>
          <w:rFonts w:ascii="Times New Roman CYR" w:eastAsia="Times New Roman" w:hAnsi="Times New Roman CYR" w:cs="Times New Roman CYR"/>
          <w:sz w:val="24"/>
          <w:szCs w:val="28"/>
          <w:lang w:eastAsia="ru-RU"/>
        </w:rPr>
      </w:pPr>
      <w:r w:rsidRPr="002F366F">
        <w:rPr>
          <w:rFonts w:ascii="Times New Roman" w:eastAsia="Times New Roman" w:hAnsi="Times New Roman" w:cs="Times New Roman"/>
          <w:sz w:val="24"/>
          <w:szCs w:val="28"/>
          <w:lang w:eastAsia="ru-RU"/>
        </w:rPr>
        <w:t>Настоящее положение</w:t>
      </w:r>
      <w:r w:rsidRPr="002F366F">
        <w:rPr>
          <w:rFonts w:ascii="Times New Roman" w:eastAsia="Times New Roman" w:hAnsi="Times New Roman" w:cs="Times New Roman"/>
          <w:b/>
          <w:bCs/>
          <w:sz w:val="24"/>
          <w:szCs w:val="28"/>
          <w:lang w:eastAsia="ru-RU"/>
        </w:rPr>
        <w:t xml:space="preserve"> </w:t>
      </w:r>
      <w:r w:rsidRPr="002F366F">
        <w:rPr>
          <w:rFonts w:ascii="Times New Roman" w:eastAsia="Times New Roman" w:hAnsi="Times New Roman" w:cs="Times New Roman"/>
          <w:bCs/>
          <w:sz w:val="24"/>
          <w:szCs w:val="28"/>
          <w:lang w:eastAsia="ru-RU"/>
        </w:rPr>
        <w:t>об основной образовательной программе начального, основного, среднего (полного) общего образования</w:t>
      </w:r>
      <w:r w:rsidRPr="002F366F">
        <w:rPr>
          <w:rFonts w:ascii="Times New Roman" w:eastAsia="Times New Roman" w:hAnsi="Times New Roman" w:cs="Times New Roman"/>
          <w:sz w:val="24"/>
          <w:szCs w:val="28"/>
          <w:lang w:eastAsia="ru-RU"/>
        </w:rPr>
        <w:t xml:space="preserve">   (в дальнейшем – Положение),  разр</w:t>
      </w:r>
      <w:r w:rsidR="00E86D55">
        <w:rPr>
          <w:rFonts w:ascii="Times New Roman" w:eastAsia="Times New Roman" w:hAnsi="Times New Roman" w:cs="Times New Roman"/>
          <w:sz w:val="24"/>
          <w:szCs w:val="28"/>
          <w:lang w:eastAsia="ru-RU"/>
        </w:rPr>
        <w:t>аботано на основе Закона РФ от 26 декабря 2012 г "Об образовании"</w:t>
      </w:r>
      <w:r w:rsidRPr="002F366F">
        <w:rPr>
          <w:rFonts w:ascii="Times New Roman" w:eastAsia="Times New Roman" w:hAnsi="Times New Roman" w:cs="Times New Roman"/>
          <w:sz w:val="24"/>
          <w:szCs w:val="28"/>
          <w:lang w:eastAsia="ru-RU"/>
        </w:rPr>
        <w:t xml:space="preserve">; </w:t>
      </w:r>
      <w:r w:rsidRPr="002F366F">
        <w:rPr>
          <w:rFonts w:ascii="Times New Roman CYR" w:eastAsia="Times New Roman" w:hAnsi="Times New Roman CYR" w:cs="Times New Roman CYR"/>
          <w:sz w:val="24"/>
          <w:szCs w:val="28"/>
          <w:lang w:eastAsia="ru-RU"/>
        </w:rPr>
        <w:t>Федерального государственного образовательного стандарта (ФГОС) основного общего образования к структуре основной образовательной программы</w:t>
      </w:r>
      <w:r w:rsidRPr="002F366F">
        <w:rPr>
          <w:rFonts w:ascii="Calibri" w:eastAsia="Times New Roman" w:hAnsi="Verdana" w:cs="Times New Roman"/>
          <w:color w:val="000000"/>
          <w:kern w:val="24"/>
          <w:sz w:val="56"/>
          <w:szCs w:val="64"/>
          <w:lang w:eastAsia="ru-RU"/>
        </w:rPr>
        <w:t xml:space="preserve"> </w:t>
      </w:r>
      <w:r w:rsidRPr="002F366F">
        <w:rPr>
          <w:rFonts w:ascii="Times New Roman" w:eastAsia="Times New Roman" w:hAnsi="Times New Roman" w:cs="Times New Roman"/>
          <w:color w:val="000000"/>
          <w:kern w:val="24"/>
          <w:sz w:val="24"/>
          <w:szCs w:val="28"/>
          <w:lang w:eastAsia="ru-RU"/>
        </w:rPr>
        <w:t>(приказ Министерства образования и науки РФ от 17.12.2010 г. №1897);</w:t>
      </w:r>
      <w:r w:rsidRPr="002F366F">
        <w:rPr>
          <w:rFonts w:ascii="Calibri" w:eastAsia="Times New Roman" w:hAnsi="Verdana" w:cs="Times New Roman"/>
          <w:color w:val="000000"/>
          <w:kern w:val="24"/>
          <w:sz w:val="56"/>
          <w:szCs w:val="64"/>
          <w:lang w:eastAsia="ru-RU"/>
        </w:rPr>
        <w:t xml:space="preserve"> </w:t>
      </w:r>
      <w:r w:rsidRPr="002F366F">
        <w:rPr>
          <w:rFonts w:ascii="Times New Roman" w:eastAsia="Times New Roman" w:hAnsi="Times New Roman" w:cs="Times New Roman"/>
          <w:color w:val="000000"/>
          <w:kern w:val="24"/>
          <w:sz w:val="24"/>
          <w:szCs w:val="28"/>
          <w:lang w:eastAsia="ru-RU"/>
        </w:rPr>
        <w:t>приказа Министерства образования и науки Российской Федерации от 22 сентября 2011 г. № 2357  (</w:t>
      </w:r>
      <w:r w:rsidRPr="002F366F">
        <w:rPr>
          <w:rFonts w:ascii="Times New Roman" w:eastAsia="Calibri" w:hAnsi="Times New Roman" w:cs="Times New Roman"/>
          <w:sz w:val="24"/>
          <w:szCs w:val="28"/>
        </w:rPr>
        <w:t>ИЗМЕНЕНИЯ, которые вносятся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методических рекомендаций</w:t>
      </w:r>
      <w:r w:rsidRPr="002F366F">
        <w:rPr>
          <w:rFonts w:ascii="Times New Roman CYR" w:eastAsia="Times New Roman" w:hAnsi="Times New Roman CYR" w:cs="Times New Roman CYR"/>
          <w:b/>
          <w:sz w:val="24"/>
          <w:szCs w:val="28"/>
          <w:lang w:eastAsia="ru-RU"/>
        </w:rPr>
        <w:t xml:space="preserve"> </w:t>
      </w:r>
      <w:r w:rsidRPr="002F366F">
        <w:rPr>
          <w:rFonts w:ascii="Times New Roman CYR" w:eastAsia="Times New Roman" w:hAnsi="Times New Roman CYR" w:cs="Times New Roman CYR"/>
          <w:sz w:val="24"/>
          <w:szCs w:val="28"/>
          <w:lang w:eastAsia="ru-RU"/>
        </w:rPr>
        <w:t xml:space="preserve">по структуре основной образовательной программы основного общего образования </w:t>
      </w:r>
      <w:proofErr w:type="spellStart"/>
      <w:r w:rsidRPr="002F366F">
        <w:rPr>
          <w:rFonts w:ascii="Times New Roman CYR" w:eastAsia="Times New Roman" w:hAnsi="Times New Roman CYR" w:cs="Times New Roman CYR"/>
          <w:sz w:val="24"/>
          <w:szCs w:val="28"/>
          <w:lang w:eastAsia="ru-RU"/>
        </w:rPr>
        <w:t>Энгельсского</w:t>
      </w:r>
      <w:proofErr w:type="spellEnd"/>
      <w:r w:rsidRPr="002F366F">
        <w:rPr>
          <w:rFonts w:ascii="Times New Roman CYR" w:eastAsia="Times New Roman" w:hAnsi="Times New Roman CYR" w:cs="Times New Roman CYR"/>
          <w:sz w:val="24"/>
          <w:szCs w:val="28"/>
          <w:lang w:eastAsia="ru-RU"/>
        </w:rPr>
        <w:t xml:space="preserve"> муниципального района (приказ комитета по образованию и молодежной политике администрации </w:t>
      </w:r>
      <w:proofErr w:type="spellStart"/>
      <w:r w:rsidRPr="002F366F">
        <w:rPr>
          <w:rFonts w:ascii="Times New Roman CYR" w:eastAsia="Times New Roman" w:hAnsi="Times New Roman CYR" w:cs="Times New Roman CYR"/>
          <w:sz w:val="24"/>
          <w:szCs w:val="28"/>
          <w:lang w:eastAsia="ru-RU"/>
        </w:rPr>
        <w:t>Энгельсского</w:t>
      </w:r>
      <w:proofErr w:type="spellEnd"/>
      <w:r w:rsidRPr="002F366F">
        <w:rPr>
          <w:rFonts w:ascii="Times New Roman CYR" w:eastAsia="Times New Roman" w:hAnsi="Times New Roman CYR" w:cs="Times New Roman CYR"/>
          <w:sz w:val="24"/>
          <w:szCs w:val="28"/>
          <w:lang w:eastAsia="ru-RU"/>
        </w:rPr>
        <w:t xml:space="preserve"> муниципального района от           №</w:t>
      </w:r>
      <w:proofErr w:type="gramStart"/>
      <w:r w:rsidRPr="002F366F">
        <w:rPr>
          <w:rFonts w:ascii="Times New Roman CYR" w:eastAsia="Times New Roman" w:hAnsi="Times New Roman CYR" w:cs="Times New Roman CYR"/>
          <w:sz w:val="24"/>
          <w:szCs w:val="28"/>
          <w:lang w:eastAsia="ru-RU"/>
        </w:rPr>
        <w:t xml:space="preserve">         )</w:t>
      </w:r>
      <w:proofErr w:type="gramEnd"/>
      <w:r w:rsidRPr="002F366F">
        <w:rPr>
          <w:rFonts w:ascii="Times New Roman CYR" w:eastAsia="Times New Roman" w:hAnsi="Times New Roman CYR" w:cs="Times New Roman CYR"/>
          <w:sz w:val="24"/>
          <w:szCs w:val="28"/>
          <w:lang w:eastAsia="ru-RU"/>
        </w:rPr>
        <w:t xml:space="preserve">; </w:t>
      </w:r>
      <w:r w:rsidRPr="002F366F">
        <w:rPr>
          <w:rFonts w:ascii="Times New Roman" w:eastAsia="Times New Roman" w:hAnsi="Times New Roman" w:cs="Times New Roman"/>
          <w:sz w:val="24"/>
          <w:szCs w:val="28"/>
          <w:lang w:eastAsia="ru-RU"/>
        </w:rPr>
        <w:t xml:space="preserve">Устава муниципального </w:t>
      </w:r>
      <w:r w:rsidR="00E86D55">
        <w:rPr>
          <w:rFonts w:ascii="Times New Roman" w:eastAsia="Times New Roman" w:hAnsi="Times New Roman" w:cs="Times New Roman"/>
          <w:sz w:val="24"/>
          <w:szCs w:val="28"/>
          <w:lang w:eastAsia="ru-RU"/>
        </w:rPr>
        <w:t>автономного</w:t>
      </w:r>
      <w:r w:rsidRPr="002F366F">
        <w:rPr>
          <w:rFonts w:ascii="Times New Roman" w:eastAsia="Times New Roman" w:hAnsi="Times New Roman" w:cs="Times New Roman"/>
          <w:sz w:val="24"/>
          <w:szCs w:val="28"/>
          <w:lang w:eastAsia="ru-RU"/>
        </w:rPr>
        <w:t xml:space="preserve"> общеобразовательного учреждения «</w:t>
      </w:r>
      <w:r w:rsidR="00A22185">
        <w:rPr>
          <w:rFonts w:ascii="Times New Roman" w:eastAsia="Times New Roman" w:hAnsi="Times New Roman" w:cs="Times New Roman"/>
          <w:sz w:val="24"/>
          <w:szCs w:val="28"/>
          <w:lang w:eastAsia="ru-RU"/>
        </w:rPr>
        <w:t>Основная</w:t>
      </w:r>
      <w:r w:rsidRPr="002F366F">
        <w:rPr>
          <w:rFonts w:ascii="Times New Roman" w:eastAsia="Times New Roman" w:hAnsi="Times New Roman" w:cs="Times New Roman"/>
          <w:sz w:val="24"/>
          <w:szCs w:val="28"/>
          <w:lang w:eastAsia="ru-RU"/>
        </w:rPr>
        <w:t xml:space="preserve"> общеобразовательная школа </w:t>
      </w:r>
      <w:r w:rsidR="00A22185">
        <w:rPr>
          <w:rFonts w:ascii="Times New Roman" w:eastAsia="Times New Roman" w:hAnsi="Times New Roman" w:cs="Times New Roman"/>
          <w:sz w:val="24"/>
          <w:szCs w:val="28"/>
          <w:lang w:eastAsia="ru-RU"/>
        </w:rPr>
        <w:t>с. Степное</w:t>
      </w:r>
      <w:r w:rsidRPr="002F366F">
        <w:rPr>
          <w:rFonts w:ascii="Times New Roman" w:eastAsia="Times New Roman" w:hAnsi="Times New Roman" w:cs="Times New Roman"/>
          <w:sz w:val="24"/>
          <w:szCs w:val="28"/>
          <w:lang w:eastAsia="ru-RU"/>
        </w:rPr>
        <w:t xml:space="preserve">» </w:t>
      </w:r>
      <w:proofErr w:type="spellStart"/>
      <w:r w:rsidRPr="002F366F">
        <w:rPr>
          <w:rFonts w:ascii="Times New Roman" w:eastAsia="Times New Roman" w:hAnsi="Times New Roman" w:cs="Times New Roman"/>
          <w:sz w:val="24"/>
          <w:szCs w:val="28"/>
          <w:lang w:eastAsia="ru-RU"/>
        </w:rPr>
        <w:t>Энгельсского</w:t>
      </w:r>
      <w:proofErr w:type="spellEnd"/>
      <w:r w:rsidRPr="002F366F">
        <w:rPr>
          <w:rFonts w:ascii="Times New Roman" w:eastAsia="Times New Roman" w:hAnsi="Times New Roman" w:cs="Times New Roman"/>
          <w:sz w:val="24"/>
          <w:szCs w:val="28"/>
          <w:lang w:eastAsia="ru-RU"/>
        </w:rPr>
        <w:t xml:space="preserve"> муниципального района.</w:t>
      </w:r>
    </w:p>
    <w:p w:rsidR="00CC36DA" w:rsidRPr="002F366F" w:rsidRDefault="00CC36DA" w:rsidP="00A22185">
      <w:pPr>
        <w:widowControl w:val="0"/>
        <w:numPr>
          <w:ilvl w:val="1"/>
          <w:numId w:val="31"/>
        </w:numPr>
        <w:autoSpaceDE w:val="0"/>
        <w:autoSpaceDN w:val="0"/>
        <w:adjustRightInd w:val="0"/>
        <w:spacing w:after="0" w:line="240" w:lineRule="auto"/>
        <w:ind w:left="0"/>
        <w:contextualSpacing/>
        <w:jc w:val="both"/>
        <w:rPr>
          <w:rFonts w:ascii="Times New Roman CYR" w:eastAsia="Times New Roman" w:hAnsi="Times New Roman CYR" w:cs="Times New Roman CYR"/>
          <w:sz w:val="24"/>
          <w:szCs w:val="28"/>
          <w:lang w:eastAsia="ru-RU"/>
        </w:rPr>
      </w:pPr>
      <w:r w:rsidRPr="002F366F">
        <w:rPr>
          <w:rFonts w:ascii="Times New Roman" w:eastAsia="Times New Roman" w:hAnsi="Times New Roman" w:cs="Times New Roman"/>
          <w:color w:val="333333"/>
          <w:sz w:val="24"/>
          <w:szCs w:val="28"/>
          <w:lang w:eastAsia="ru-RU"/>
        </w:rPr>
        <w:t xml:space="preserve">Настоящее Положение регламентирует образовательную деятельность педагогического коллектива в </w:t>
      </w:r>
      <w:r w:rsidRPr="002F366F">
        <w:rPr>
          <w:rFonts w:ascii="Times New Roman" w:eastAsia="Times New Roman" w:hAnsi="Times New Roman" w:cs="Times New Roman"/>
          <w:sz w:val="24"/>
          <w:szCs w:val="28"/>
          <w:lang w:eastAsia="ru-RU"/>
        </w:rPr>
        <w:t xml:space="preserve">муниципальном </w:t>
      </w:r>
      <w:r w:rsidR="00E86D55">
        <w:rPr>
          <w:rFonts w:ascii="Times New Roman" w:eastAsia="Times New Roman" w:hAnsi="Times New Roman" w:cs="Times New Roman"/>
          <w:sz w:val="24"/>
          <w:szCs w:val="28"/>
          <w:lang w:eastAsia="ru-RU"/>
        </w:rPr>
        <w:t>автономном</w:t>
      </w:r>
      <w:r w:rsidRPr="002F366F">
        <w:rPr>
          <w:rFonts w:ascii="Times New Roman" w:eastAsia="Times New Roman" w:hAnsi="Times New Roman" w:cs="Times New Roman"/>
          <w:sz w:val="24"/>
          <w:szCs w:val="28"/>
          <w:lang w:eastAsia="ru-RU"/>
        </w:rPr>
        <w:t xml:space="preserve"> общеобразовательном учреждении «</w:t>
      </w:r>
      <w:r w:rsidR="00A22185">
        <w:rPr>
          <w:rFonts w:ascii="Times New Roman" w:eastAsia="Times New Roman" w:hAnsi="Times New Roman" w:cs="Times New Roman"/>
          <w:sz w:val="24"/>
          <w:szCs w:val="28"/>
          <w:lang w:eastAsia="ru-RU"/>
        </w:rPr>
        <w:t xml:space="preserve">Основная </w:t>
      </w:r>
      <w:r w:rsidRPr="002F366F">
        <w:rPr>
          <w:rFonts w:ascii="Times New Roman" w:eastAsia="Times New Roman" w:hAnsi="Times New Roman" w:cs="Times New Roman"/>
          <w:sz w:val="24"/>
          <w:szCs w:val="28"/>
          <w:lang w:eastAsia="ru-RU"/>
        </w:rPr>
        <w:t xml:space="preserve">общеобразовательная школа </w:t>
      </w:r>
      <w:proofErr w:type="gramStart"/>
      <w:r w:rsidR="00A22185">
        <w:rPr>
          <w:rFonts w:ascii="Times New Roman" w:eastAsia="Times New Roman" w:hAnsi="Times New Roman" w:cs="Times New Roman"/>
          <w:sz w:val="24"/>
          <w:szCs w:val="28"/>
          <w:lang w:eastAsia="ru-RU"/>
        </w:rPr>
        <w:t>с</w:t>
      </w:r>
      <w:proofErr w:type="gramEnd"/>
      <w:r w:rsidR="00A22185">
        <w:rPr>
          <w:rFonts w:ascii="Times New Roman" w:eastAsia="Times New Roman" w:hAnsi="Times New Roman" w:cs="Times New Roman"/>
          <w:sz w:val="24"/>
          <w:szCs w:val="28"/>
          <w:lang w:eastAsia="ru-RU"/>
        </w:rPr>
        <w:t>. Степное</w:t>
      </w:r>
      <w:r w:rsidRPr="002F366F">
        <w:rPr>
          <w:rFonts w:ascii="Times New Roman" w:eastAsia="Times New Roman" w:hAnsi="Times New Roman" w:cs="Times New Roman"/>
          <w:sz w:val="24"/>
          <w:szCs w:val="28"/>
          <w:lang w:eastAsia="ru-RU"/>
        </w:rPr>
        <w:t xml:space="preserve">» </w:t>
      </w:r>
      <w:proofErr w:type="spellStart"/>
      <w:r w:rsidRPr="002F366F">
        <w:rPr>
          <w:rFonts w:ascii="Times New Roman" w:eastAsia="Times New Roman" w:hAnsi="Times New Roman" w:cs="Times New Roman"/>
          <w:sz w:val="24"/>
          <w:szCs w:val="28"/>
          <w:lang w:eastAsia="ru-RU"/>
        </w:rPr>
        <w:t>Энгельсского</w:t>
      </w:r>
      <w:proofErr w:type="spellEnd"/>
      <w:r w:rsidRPr="002F366F">
        <w:rPr>
          <w:rFonts w:ascii="Times New Roman" w:eastAsia="Times New Roman" w:hAnsi="Times New Roman" w:cs="Times New Roman"/>
          <w:sz w:val="24"/>
          <w:szCs w:val="28"/>
          <w:lang w:eastAsia="ru-RU"/>
        </w:rPr>
        <w:t xml:space="preserve"> муниципального района.</w:t>
      </w:r>
    </w:p>
    <w:p w:rsidR="00CC36DA" w:rsidRPr="002F366F" w:rsidRDefault="00CC36DA" w:rsidP="00A22185">
      <w:pPr>
        <w:numPr>
          <w:ilvl w:val="1"/>
          <w:numId w:val="31"/>
        </w:numPr>
        <w:spacing w:after="0" w:line="240" w:lineRule="auto"/>
        <w:ind w:left="0"/>
        <w:contextualSpacing/>
        <w:jc w:val="both"/>
        <w:rPr>
          <w:rFonts w:ascii="Times New Roman" w:eastAsia="Times New Roman" w:hAnsi="Times New Roman" w:cs="Times New Roman"/>
          <w:sz w:val="24"/>
          <w:szCs w:val="28"/>
          <w:lang w:eastAsia="ru-RU"/>
        </w:rPr>
      </w:pPr>
      <w:r w:rsidRPr="002F366F">
        <w:rPr>
          <w:rFonts w:ascii="Times New Roman" w:eastAsia="Times New Roman" w:hAnsi="Times New Roman" w:cs="Times New Roman"/>
          <w:color w:val="333333"/>
          <w:sz w:val="24"/>
          <w:szCs w:val="28"/>
          <w:lang w:eastAsia="ru-RU"/>
        </w:rPr>
        <w:t>Настоящее Положение принимается педагогическим коллективом  на неопределенный срок (но не более чем на 5 лет). Педагогический коллектив  имеет право внести изменения и дополнения в действующее Положение и предоставить новую редакцию документа на утверждение директору и согласование с Учредителем</w:t>
      </w:r>
      <w:r w:rsidRPr="002F366F">
        <w:rPr>
          <w:rFonts w:ascii="Times New Roman" w:eastAsia="Times New Roman" w:hAnsi="Times New Roman" w:cs="Times New Roman"/>
          <w:sz w:val="24"/>
          <w:szCs w:val="28"/>
          <w:lang w:eastAsia="ru-RU"/>
        </w:rPr>
        <w:t>. После принятия новой редакции Положения предыдущая редакция Положения утрачивает силу.</w:t>
      </w:r>
    </w:p>
    <w:p w:rsidR="00CC36DA" w:rsidRPr="002F366F" w:rsidRDefault="00CC36DA" w:rsidP="00A22185">
      <w:pPr>
        <w:numPr>
          <w:ilvl w:val="1"/>
          <w:numId w:val="31"/>
        </w:numPr>
        <w:spacing w:after="0" w:line="240" w:lineRule="auto"/>
        <w:ind w:left="0"/>
        <w:contextualSpacing/>
        <w:jc w:val="both"/>
        <w:rPr>
          <w:rFonts w:ascii="Times New Roman" w:eastAsia="Times New Roman" w:hAnsi="Times New Roman" w:cs="Times New Roman"/>
          <w:sz w:val="24"/>
          <w:szCs w:val="28"/>
          <w:lang w:eastAsia="ru-RU"/>
        </w:rPr>
      </w:pPr>
      <w:r w:rsidRPr="002F366F">
        <w:rPr>
          <w:rFonts w:ascii="Times New Roman" w:eastAsia="Times New Roman" w:hAnsi="Times New Roman" w:cs="Times New Roman"/>
          <w:sz w:val="24"/>
          <w:szCs w:val="28"/>
          <w:lang w:eastAsia="ru-RU"/>
        </w:rPr>
        <w:t xml:space="preserve">Основная </w:t>
      </w:r>
      <w:r w:rsidRPr="002F366F">
        <w:rPr>
          <w:rFonts w:ascii="Times New Roman" w:eastAsia="Times New Roman" w:hAnsi="Times New Roman" w:cs="Times New Roman"/>
          <w:bCs/>
          <w:sz w:val="24"/>
          <w:szCs w:val="28"/>
          <w:lang w:eastAsia="ru-RU"/>
        </w:rPr>
        <w:t xml:space="preserve">образовательная программа (далее – Программа) муниципального </w:t>
      </w:r>
      <w:r w:rsidR="00E86D55">
        <w:rPr>
          <w:rFonts w:ascii="Times New Roman" w:eastAsia="Times New Roman" w:hAnsi="Times New Roman" w:cs="Times New Roman"/>
          <w:bCs/>
          <w:sz w:val="24"/>
          <w:szCs w:val="28"/>
          <w:lang w:eastAsia="ru-RU"/>
        </w:rPr>
        <w:t>автономного</w:t>
      </w:r>
      <w:r w:rsidRPr="002F366F">
        <w:rPr>
          <w:rFonts w:ascii="Times New Roman" w:eastAsia="Times New Roman" w:hAnsi="Times New Roman" w:cs="Times New Roman"/>
          <w:bCs/>
          <w:sz w:val="24"/>
          <w:szCs w:val="28"/>
          <w:lang w:eastAsia="ru-RU"/>
        </w:rPr>
        <w:t xml:space="preserve"> общеобразовательного учреждения «</w:t>
      </w:r>
      <w:r w:rsidR="00A22185">
        <w:rPr>
          <w:rFonts w:ascii="Times New Roman" w:eastAsia="Times New Roman" w:hAnsi="Times New Roman" w:cs="Times New Roman"/>
          <w:bCs/>
          <w:sz w:val="24"/>
          <w:szCs w:val="28"/>
          <w:lang w:eastAsia="ru-RU"/>
        </w:rPr>
        <w:t>Основная</w:t>
      </w:r>
      <w:r w:rsidRPr="002F366F">
        <w:rPr>
          <w:rFonts w:ascii="Times New Roman" w:eastAsia="Times New Roman" w:hAnsi="Times New Roman" w:cs="Times New Roman"/>
          <w:bCs/>
          <w:sz w:val="24"/>
          <w:szCs w:val="28"/>
          <w:lang w:eastAsia="ru-RU"/>
        </w:rPr>
        <w:t xml:space="preserve"> общеобразовательная школа </w:t>
      </w:r>
      <w:proofErr w:type="gramStart"/>
      <w:r w:rsidR="00A22185">
        <w:rPr>
          <w:rFonts w:ascii="Times New Roman" w:eastAsia="Times New Roman" w:hAnsi="Times New Roman" w:cs="Times New Roman"/>
          <w:bCs/>
          <w:sz w:val="24"/>
          <w:szCs w:val="28"/>
          <w:lang w:eastAsia="ru-RU"/>
        </w:rPr>
        <w:t>с</w:t>
      </w:r>
      <w:proofErr w:type="gramEnd"/>
      <w:r w:rsidR="00A22185">
        <w:rPr>
          <w:rFonts w:ascii="Times New Roman" w:eastAsia="Times New Roman" w:hAnsi="Times New Roman" w:cs="Times New Roman"/>
          <w:bCs/>
          <w:sz w:val="24"/>
          <w:szCs w:val="28"/>
          <w:lang w:eastAsia="ru-RU"/>
        </w:rPr>
        <w:t>. Степное</w:t>
      </w:r>
      <w:r w:rsidRPr="002F366F">
        <w:rPr>
          <w:rFonts w:ascii="Times New Roman" w:eastAsia="Times New Roman" w:hAnsi="Times New Roman" w:cs="Times New Roman"/>
          <w:bCs/>
          <w:sz w:val="24"/>
          <w:szCs w:val="28"/>
          <w:lang w:eastAsia="ru-RU"/>
        </w:rPr>
        <w:t xml:space="preserve">» </w:t>
      </w:r>
      <w:proofErr w:type="spellStart"/>
      <w:r w:rsidRPr="002F366F">
        <w:rPr>
          <w:rFonts w:ascii="Times New Roman" w:eastAsia="Times New Roman" w:hAnsi="Times New Roman" w:cs="Times New Roman"/>
          <w:bCs/>
          <w:sz w:val="24"/>
          <w:szCs w:val="28"/>
          <w:lang w:eastAsia="ru-RU"/>
        </w:rPr>
        <w:t>Энгельсского</w:t>
      </w:r>
      <w:proofErr w:type="spellEnd"/>
      <w:r w:rsidRPr="002F366F">
        <w:rPr>
          <w:rFonts w:ascii="Times New Roman" w:eastAsia="Times New Roman" w:hAnsi="Times New Roman" w:cs="Times New Roman"/>
          <w:bCs/>
          <w:sz w:val="24"/>
          <w:szCs w:val="28"/>
          <w:lang w:eastAsia="ru-RU"/>
        </w:rPr>
        <w:t xml:space="preserve"> муниципального района является нормативно-правовым документом, гарантирующим  </w:t>
      </w:r>
      <w:r w:rsidRPr="002F366F">
        <w:rPr>
          <w:rFonts w:ascii="Times New Roman" w:eastAsia="Times New Roman" w:hAnsi="Times New Roman" w:cs="Times New Roman"/>
          <w:sz w:val="24"/>
          <w:szCs w:val="28"/>
          <w:lang w:eastAsia="ru-RU"/>
        </w:rPr>
        <w:t>права  участников образовательного процесса в части, касающейся  обеспечения освоения всеми обучающимися основной образовательной программы общего образования и отражающим ответственность субъектов образования за конечные результаты освоения основной образовательной программы.</w:t>
      </w:r>
    </w:p>
    <w:p w:rsidR="00CC36DA" w:rsidRPr="002F366F" w:rsidRDefault="00CC36DA" w:rsidP="00A22185">
      <w:pPr>
        <w:numPr>
          <w:ilvl w:val="1"/>
          <w:numId w:val="31"/>
        </w:numPr>
        <w:spacing w:after="0" w:line="240" w:lineRule="auto"/>
        <w:ind w:left="0"/>
        <w:contextualSpacing/>
        <w:jc w:val="both"/>
        <w:rPr>
          <w:rFonts w:ascii="Times New Roman" w:eastAsia="Times New Roman" w:hAnsi="Times New Roman" w:cs="Times New Roman"/>
          <w:sz w:val="24"/>
          <w:szCs w:val="28"/>
          <w:lang w:eastAsia="ru-RU"/>
        </w:rPr>
      </w:pPr>
      <w:r w:rsidRPr="002F366F">
        <w:rPr>
          <w:rFonts w:ascii="Times New Roman" w:eastAsia="Times New Roman" w:hAnsi="Times New Roman" w:cs="Times New Roman"/>
          <w:sz w:val="24"/>
          <w:szCs w:val="28"/>
          <w:lang w:eastAsia="ru-RU"/>
        </w:rPr>
        <w:t xml:space="preserve">Цель разработки  Программы – эффективное управление образовательным процессом  с учетом возможностей и потребностей участников образовательного процесса. </w:t>
      </w:r>
    </w:p>
    <w:p w:rsidR="00CC36DA" w:rsidRPr="002F366F" w:rsidRDefault="00CC36DA" w:rsidP="00A22185">
      <w:pPr>
        <w:numPr>
          <w:ilvl w:val="1"/>
          <w:numId w:val="31"/>
        </w:numPr>
        <w:spacing w:after="0" w:line="240" w:lineRule="auto"/>
        <w:ind w:left="0"/>
        <w:jc w:val="both"/>
        <w:rPr>
          <w:rFonts w:ascii="Times New Roman" w:eastAsia="Calibri" w:hAnsi="Times New Roman" w:cs="Times New Roman"/>
          <w:sz w:val="24"/>
          <w:szCs w:val="28"/>
        </w:rPr>
      </w:pPr>
      <w:r w:rsidRPr="002F366F">
        <w:rPr>
          <w:rFonts w:ascii="Times New Roman" w:eastAsia="Calibri" w:hAnsi="Times New Roman" w:cs="Times New Roman"/>
          <w:sz w:val="24"/>
          <w:szCs w:val="28"/>
        </w:rPr>
        <w:t>Программа разрабатывается образовательным учреждением  самостоятельно  с привлечением органов самоуправления (</w:t>
      </w:r>
      <w:r w:rsidR="00A22185">
        <w:rPr>
          <w:rFonts w:ascii="Times New Roman" w:eastAsia="Calibri" w:hAnsi="Times New Roman" w:cs="Times New Roman"/>
          <w:sz w:val="24"/>
          <w:szCs w:val="28"/>
        </w:rPr>
        <w:t>управляющий совет</w:t>
      </w:r>
      <w:r w:rsidRPr="002F366F">
        <w:rPr>
          <w:rFonts w:ascii="Times New Roman" w:eastAsia="Calibri" w:hAnsi="Times New Roman" w:cs="Times New Roman"/>
          <w:sz w:val="24"/>
          <w:szCs w:val="28"/>
        </w:rPr>
        <w:t xml:space="preserve">), обеспечивающих государственно-общественный характер управления муниципальным </w:t>
      </w:r>
      <w:r w:rsidR="00E86D55">
        <w:rPr>
          <w:rFonts w:ascii="Times New Roman" w:eastAsia="Calibri" w:hAnsi="Times New Roman" w:cs="Times New Roman"/>
          <w:sz w:val="24"/>
          <w:szCs w:val="28"/>
        </w:rPr>
        <w:t>автономным</w:t>
      </w:r>
      <w:r w:rsidRPr="002F366F">
        <w:rPr>
          <w:rFonts w:ascii="Times New Roman" w:eastAsia="Calibri" w:hAnsi="Times New Roman" w:cs="Times New Roman"/>
          <w:sz w:val="24"/>
          <w:szCs w:val="28"/>
        </w:rPr>
        <w:t xml:space="preserve"> </w:t>
      </w:r>
      <w:r w:rsidRPr="002F366F">
        <w:rPr>
          <w:rFonts w:ascii="Times New Roman" w:eastAsia="Calibri" w:hAnsi="Times New Roman" w:cs="Times New Roman"/>
          <w:sz w:val="24"/>
          <w:szCs w:val="28"/>
        </w:rPr>
        <w:lastRenderedPageBreak/>
        <w:t>общеобразовательным учреждением «</w:t>
      </w:r>
      <w:r w:rsidR="00A22185">
        <w:rPr>
          <w:rFonts w:ascii="Times New Roman" w:eastAsia="Calibri" w:hAnsi="Times New Roman" w:cs="Times New Roman"/>
          <w:sz w:val="24"/>
          <w:szCs w:val="28"/>
        </w:rPr>
        <w:t xml:space="preserve">Основная </w:t>
      </w:r>
      <w:r w:rsidRPr="002F366F">
        <w:rPr>
          <w:rFonts w:ascii="Times New Roman" w:eastAsia="Calibri" w:hAnsi="Times New Roman" w:cs="Times New Roman"/>
          <w:sz w:val="24"/>
          <w:szCs w:val="28"/>
        </w:rPr>
        <w:t>общеобразовательная школа</w:t>
      </w:r>
      <w:r w:rsidR="00A22185">
        <w:rPr>
          <w:rFonts w:ascii="Times New Roman" w:eastAsia="Calibri" w:hAnsi="Times New Roman" w:cs="Times New Roman"/>
          <w:sz w:val="24"/>
          <w:szCs w:val="28"/>
        </w:rPr>
        <w:t xml:space="preserve"> </w:t>
      </w:r>
      <w:proofErr w:type="gramStart"/>
      <w:r w:rsidR="00A22185">
        <w:rPr>
          <w:rFonts w:ascii="Times New Roman" w:eastAsia="Calibri" w:hAnsi="Times New Roman" w:cs="Times New Roman"/>
          <w:sz w:val="24"/>
          <w:szCs w:val="28"/>
        </w:rPr>
        <w:t>с</w:t>
      </w:r>
      <w:proofErr w:type="gramEnd"/>
      <w:r w:rsidR="00A22185">
        <w:rPr>
          <w:rFonts w:ascii="Times New Roman" w:eastAsia="Calibri" w:hAnsi="Times New Roman" w:cs="Times New Roman"/>
          <w:sz w:val="24"/>
          <w:szCs w:val="28"/>
        </w:rPr>
        <w:t>. Степное</w:t>
      </w:r>
      <w:r w:rsidRPr="002F366F">
        <w:rPr>
          <w:rFonts w:ascii="Times New Roman" w:eastAsia="Calibri" w:hAnsi="Times New Roman" w:cs="Times New Roman"/>
          <w:sz w:val="24"/>
          <w:szCs w:val="28"/>
        </w:rPr>
        <w:t xml:space="preserve">» </w:t>
      </w:r>
      <w:proofErr w:type="spellStart"/>
      <w:r w:rsidRPr="002F366F">
        <w:rPr>
          <w:rFonts w:ascii="Times New Roman" w:eastAsia="Calibri" w:hAnsi="Times New Roman" w:cs="Times New Roman"/>
          <w:sz w:val="24"/>
          <w:szCs w:val="28"/>
        </w:rPr>
        <w:t>Энгельсского</w:t>
      </w:r>
      <w:proofErr w:type="spellEnd"/>
      <w:r w:rsidRPr="002F366F">
        <w:rPr>
          <w:rFonts w:ascii="Times New Roman" w:eastAsia="Calibri" w:hAnsi="Times New Roman" w:cs="Times New Roman"/>
          <w:sz w:val="24"/>
          <w:szCs w:val="28"/>
        </w:rPr>
        <w:t xml:space="preserve"> муниципального района.</w:t>
      </w:r>
    </w:p>
    <w:p w:rsidR="00CC36DA" w:rsidRPr="00E86D55" w:rsidRDefault="00CC36DA" w:rsidP="00A22185">
      <w:pPr>
        <w:numPr>
          <w:ilvl w:val="1"/>
          <w:numId w:val="31"/>
        </w:numPr>
        <w:spacing w:after="0" w:line="240" w:lineRule="auto"/>
        <w:ind w:left="0"/>
        <w:contextualSpacing/>
        <w:jc w:val="both"/>
        <w:rPr>
          <w:rFonts w:ascii="Times New Roman" w:eastAsia="Times New Roman" w:hAnsi="Times New Roman" w:cs="Times New Roman"/>
          <w:sz w:val="24"/>
          <w:szCs w:val="28"/>
          <w:lang w:eastAsia="ru-RU"/>
        </w:rPr>
      </w:pPr>
      <w:r w:rsidRPr="002F366F">
        <w:rPr>
          <w:rFonts w:ascii="Times New Roman" w:eastAsia="Times New Roman" w:hAnsi="Times New Roman" w:cs="Times New Roman"/>
          <w:color w:val="FF0000"/>
          <w:sz w:val="24"/>
          <w:szCs w:val="28"/>
          <w:lang w:eastAsia="ru-RU"/>
        </w:rPr>
        <w:t xml:space="preserve"> </w:t>
      </w:r>
      <w:r w:rsidRPr="00E86D55">
        <w:rPr>
          <w:rFonts w:ascii="Times New Roman" w:eastAsia="Times New Roman" w:hAnsi="Times New Roman" w:cs="Times New Roman"/>
          <w:sz w:val="24"/>
          <w:szCs w:val="28"/>
          <w:lang w:eastAsia="ru-RU"/>
        </w:rPr>
        <w:t>Программа  разрабатывается ежегодно с учетом достигнутых результатов и  до 5 сентября  каждого учебного года утверждается директором школы соответствующим приказом, согласовывается с Учредителем до 15 сентября  текущего учебного года.</w:t>
      </w:r>
    </w:p>
    <w:p w:rsidR="00CC36DA" w:rsidRPr="002F366F" w:rsidRDefault="00CC36DA" w:rsidP="00A22185">
      <w:pPr>
        <w:numPr>
          <w:ilvl w:val="1"/>
          <w:numId w:val="31"/>
        </w:numPr>
        <w:spacing w:after="0" w:line="240" w:lineRule="auto"/>
        <w:ind w:left="0"/>
        <w:contextualSpacing/>
        <w:jc w:val="both"/>
        <w:rPr>
          <w:rFonts w:ascii="Times New Roman" w:eastAsia="Times New Roman" w:hAnsi="Times New Roman" w:cs="Times New Roman"/>
          <w:sz w:val="24"/>
          <w:szCs w:val="28"/>
          <w:lang w:eastAsia="ru-RU"/>
        </w:rPr>
      </w:pPr>
      <w:r w:rsidRPr="00A22185">
        <w:rPr>
          <w:rFonts w:ascii="Times New Roman" w:eastAsia="Times New Roman" w:hAnsi="Times New Roman" w:cs="Times New Roman"/>
          <w:sz w:val="24"/>
          <w:szCs w:val="28"/>
          <w:lang w:eastAsia="ru-RU"/>
        </w:rPr>
        <w:t>Программа разрабатывается для каждой ступени общего</w:t>
      </w:r>
      <w:r w:rsidRPr="002F366F">
        <w:rPr>
          <w:rFonts w:ascii="Times New Roman" w:eastAsia="Times New Roman" w:hAnsi="Times New Roman" w:cs="Times New Roman"/>
          <w:sz w:val="24"/>
          <w:szCs w:val="28"/>
          <w:lang w:eastAsia="ru-RU"/>
        </w:rPr>
        <w:t xml:space="preserve"> образования: началь</w:t>
      </w:r>
      <w:r w:rsidR="00A22185">
        <w:rPr>
          <w:rFonts w:ascii="Times New Roman" w:eastAsia="Times New Roman" w:hAnsi="Times New Roman" w:cs="Times New Roman"/>
          <w:sz w:val="24"/>
          <w:szCs w:val="28"/>
          <w:lang w:eastAsia="ru-RU"/>
        </w:rPr>
        <w:t>ной, основной</w:t>
      </w:r>
      <w:r w:rsidRPr="002F366F">
        <w:rPr>
          <w:rFonts w:ascii="Times New Roman" w:eastAsia="Times New Roman" w:hAnsi="Times New Roman" w:cs="Times New Roman"/>
          <w:sz w:val="24"/>
          <w:szCs w:val="28"/>
          <w:lang w:eastAsia="ru-RU"/>
        </w:rPr>
        <w:t xml:space="preserve"> на один учебный год. </w:t>
      </w:r>
    </w:p>
    <w:p w:rsidR="00CC36DA" w:rsidRPr="002F366F" w:rsidRDefault="00CC36DA" w:rsidP="00A22185">
      <w:pPr>
        <w:numPr>
          <w:ilvl w:val="1"/>
          <w:numId w:val="31"/>
        </w:numPr>
        <w:spacing w:after="0" w:line="240" w:lineRule="auto"/>
        <w:ind w:left="0"/>
        <w:contextualSpacing/>
        <w:jc w:val="both"/>
        <w:rPr>
          <w:rFonts w:ascii="Times New Roman" w:eastAsia="Times New Roman" w:hAnsi="Times New Roman" w:cs="Times New Roman"/>
          <w:sz w:val="24"/>
          <w:szCs w:val="28"/>
          <w:lang w:eastAsia="ru-RU"/>
        </w:rPr>
      </w:pPr>
      <w:r w:rsidRPr="002F366F">
        <w:rPr>
          <w:rFonts w:ascii="Times New Roman" w:eastAsia="Times New Roman" w:hAnsi="Times New Roman" w:cs="Times New Roman"/>
          <w:b/>
          <w:sz w:val="24"/>
          <w:szCs w:val="28"/>
          <w:lang w:eastAsia="ru-RU"/>
        </w:rPr>
        <w:t>Цель</w:t>
      </w:r>
      <w:r w:rsidRPr="002F366F">
        <w:rPr>
          <w:rFonts w:ascii="Times New Roman" w:eastAsia="Times New Roman" w:hAnsi="Times New Roman" w:cs="Times New Roman"/>
          <w:sz w:val="24"/>
          <w:szCs w:val="28"/>
          <w:lang w:eastAsia="ru-RU"/>
        </w:rPr>
        <w:t xml:space="preserve"> </w:t>
      </w:r>
      <w:r w:rsidRPr="002F366F">
        <w:rPr>
          <w:rFonts w:ascii="Times New Roman" w:eastAsia="Times New Roman" w:hAnsi="Times New Roman" w:cs="Times New Roman"/>
          <w:b/>
          <w:sz w:val="24"/>
          <w:szCs w:val="28"/>
          <w:lang w:eastAsia="ru-RU"/>
        </w:rPr>
        <w:t>реализации данной программы</w:t>
      </w:r>
      <w:r w:rsidRPr="002F366F">
        <w:rPr>
          <w:rFonts w:ascii="Times New Roman" w:eastAsia="Times New Roman" w:hAnsi="Times New Roman" w:cs="Times New Roman"/>
          <w:sz w:val="24"/>
          <w:szCs w:val="28"/>
          <w:lang w:eastAsia="ru-RU"/>
        </w:rPr>
        <w:t xml:space="preserve"> рассчитывается от количества лет обучения на той или иной ступени общего образования: цель  реализации  Программы начального общего образования планируется на 4 года; цель реализации  Программы основного общего образования планируется на 5 лет. </w:t>
      </w:r>
    </w:p>
    <w:p w:rsidR="00CC36DA" w:rsidRPr="002F366F" w:rsidRDefault="00CC36DA" w:rsidP="00A22185">
      <w:pPr>
        <w:numPr>
          <w:ilvl w:val="1"/>
          <w:numId w:val="31"/>
        </w:numPr>
        <w:spacing w:after="0" w:line="240" w:lineRule="auto"/>
        <w:ind w:left="0"/>
        <w:contextualSpacing/>
        <w:jc w:val="both"/>
        <w:rPr>
          <w:rFonts w:ascii="Times New Roman" w:eastAsia="Times New Roman" w:hAnsi="Times New Roman" w:cs="Times New Roman"/>
          <w:sz w:val="24"/>
          <w:szCs w:val="28"/>
          <w:lang w:eastAsia="ru-RU"/>
        </w:rPr>
      </w:pPr>
      <w:r w:rsidRPr="002F366F">
        <w:rPr>
          <w:rFonts w:ascii="Times New Roman" w:eastAsia="Times New Roman" w:hAnsi="Times New Roman" w:cs="Times New Roman"/>
          <w:sz w:val="24"/>
          <w:szCs w:val="28"/>
          <w:lang w:eastAsia="ru-RU"/>
        </w:rPr>
        <w:t xml:space="preserve">За содержание  и реализацию Программы несет ответственность директор образовательного учреждения. </w:t>
      </w:r>
    </w:p>
    <w:p w:rsidR="00CC36DA" w:rsidRPr="002F366F" w:rsidRDefault="00CC36DA" w:rsidP="00A22185">
      <w:pPr>
        <w:spacing w:after="0" w:line="240" w:lineRule="auto"/>
        <w:jc w:val="both"/>
        <w:rPr>
          <w:rFonts w:ascii="Times New Roman" w:eastAsia="Times New Roman" w:hAnsi="Times New Roman" w:cs="Times New Roman"/>
          <w:sz w:val="24"/>
          <w:szCs w:val="28"/>
          <w:lang w:eastAsia="ru-RU"/>
        </w:rPr>
      </w:pPr>
    </w:p>
    <w:p w:rsidR="00CC36DA" w:rsidRPr="002F366F" w:rsidRDefault="00CC36DA" w:rsidP="00A22185">
      <w:pPr>
        <w:spacing w:after="0" w:line="240" w:lineRule="auto"/>
        <w:rPr>
          <w:rFonts w:ascii="Times New Roman" w:eastAsia="Times New Roman" w:hAnsi="Times New Roman" w:cs="Times New Roman"/>
          <w:b/>
          <w:bCs/>
          <w:sz w:val="24"/>
          <w:szCs w:val="28"/>
          <w:lang w:eastAsia="ru-RU"/>
        </w:rPr>
      </w:pPr>
      <w:r w:rsidRPr="002F366F">
        <w:rPr>
          <w:rFonts w:ascii="Times New Roman" w:eastAsia="Times New Roman" w:hAnsi="Times New Roman" w:cs="Times New Roman"/>
          <w:b/>
          <w:sz w:val="24"/>
          <w:szCs w:val="28"/>
          <w:lang w:val="en-US" w:eastAsia="ru-RU"/>
        </w:rPr>
        <w:t>II</w:t>
      </w:r>
      <w:r w:rsidRPr="002F366F">
        <w:rPr>
          <w:rFonts w:ascii="Times New Roman" w:eastAsia="Times New Roman" w:hAnsi="Times New Roman" w:cs="Times New Roman"/>
          <w:b/>
          <w:sz w:val="24"/>
          <w:szCs w:val="28"/>
          <w:lang w:eastAsia="ru-RU"/>
        </w:rPr>
        <w:t xml:space="preserve">. </w:t>
      </w:r>
      <w:r w:rsidRPr="002F366F">
        <w:rPr>
          <w:rFonts w:ascii="Times New Roman" w:eastAsia="Times New Roman" w:hAnsi="Times New Roman" w:cs="Times New Roman"/>
          <w:b/>
          <w:bCs/>
          <w:sz w:val="24"/>
          <w:szCs w:val="28"/>
          <w:lang w:eastAsia="ru-RU"/>
        </w:rPr>
        <w:t>Структура основной образовательной программы</w:t>
      </w:r>
    </w:p>
    <w:p w:rsidR="00CC36DA" w:rsidRPr="002F366F" w:rsidRDefault="00CC36DA" w:rsidP="00A22185">
      <w:pPr>
        <w:numPr>
          <w:ilvl w:val="0"/>
          <w:numId w:val="32"/>
        </w:numPr>
        <w:spacing w:after="0" w:line="240" w:lineRule="auto"/>
        <w:ind w:left="0"/>
        <w:contextualSpacing/>
        <w:rPr>
          <w:rFonts w:ascii="Times New Roman" w:eastAsia="Times New Roman" w:hAnsi="Times New Roman" w:cs="Times New Roman"/>
          <w:bCs/>
          <w:sz w:val="24"/>
          <w:szCs w:val="28"/>
          <w:lang w:eastAsia="ru-RU"/>
        </w:rPr>
      </w:pPr>
      <w:r w:rsidRPr="002F366F">
        <w:rPr>
          <w:rFonts w:ascii="Times New Roman" w:eastAsia="Times New Roman" w:hAnsi="Times New Roman" w:cs="Times New Roman"/>
          <w:bCs/>
          <w:sz w:val="24"/>
          <w:szCs w:val="28"/>
          <w:lang w:eastAsia="ru-RU"/>
        </w:rPr>
        <w:t>титульный лист;</w:t>
      </w:r>
    </w:p>
    <w:p w:rsidR="00CC36DA" w:rsidRPr="002F366F" w:rsidRDefault="00CC36DA" w:rsidP="00A22185">
      <w:pPr>
        <w:numPr>
          <w:ilvl w:val="0"/>
          <w:numId w:val="32"/>
        </w:numPr>
        <w:spacing w:after="0" w:line="240" w:lineRule="auto"/>
        <w:ind w:left="0"/>
        <w:contextualSpacing/>
        <w:rPr>
          <w:rFonts w:ascii="Times New Roman" w:eastAsia="Times New Roman" w:hAnsi="Times New Roman" w:cs="Times New Roman"/>
          <w:bCs/>
          <w:sz w:val="24"/>
          <w:szCs w:val="28"/>
          <w:lang w:eastAsia="ru-RU"/>
        </w:rPr>
      </w:pPr>
      <w:r w:rsidRPr="002F366F">
        <w:rPr>
          <w:rFonts w:ascii="Times New Roman CYR" w:eastAsia="Times New Roman" w:hAnsi="Times New Roman CYR" w:cs="Times New Roman CYR"/>
          <w:sz w:val="24"/>
          <w:szCs w:val="28"/>
          <w:lang w:eastAsia="ru-RU"/>
        </w:rPr>
        <w:t>целевой раздел;</w:t>
      </w:r>
    </w:p>
    <w:p w:rsidR="00CC36DA" w:rsidRPr="002F366F" w:rsidRDefault="00CC36DA" w:rsidP="00A22185">
      <w:pPr>
        <w:numPr>
          <w:ilvl w:val="0"/>
          <w:numId w:val="32"/>
        </w:numPr>
        <w:spacing w:after="0" w:line="240" w:lineRule="auto"/>
        <w:ind w:left="0"/>
        <w:contextualSpacing/>
        <w:rPr>
          <w:rFonts w:ascii="Times New Roman" w:eastAsia="Times New Roman" w:hAnsi="Times New Roman" w:cs="Times New Roman"/>
          <w:bCs/>
          <w:sz w:val="24"/>
          <w:szCs w:val="28"/>
          <w:lang w:eastAsia="ru-RU"/>
        </w:rPr>
      </w:pPr>
      <w:r w:rsidRPr="002F366F">
        <w:rPr>
          <w:rFonts w:ascii="Times New Roman CYR" w:eastAsia="Times New Roman" w:hAnsi="Times New Roman CYR" w:cs="Times New Roman CYR"/>
          <w:sz w:val="24"/>
          <w:szCs w:val="28"/>
          <w:lang w:eastAsia="ru-RU"/>
        </w:rPr>
        <w:t>содержательный раздел;</w:t>
      </w:r>
    </w:p>
    <w:p w:rsidR="00CC36DA" w:rsidRPr="002F366F" w:rsidRDefault="00CC36DA" w:rsidP="00A22185">
      <w:pPr>
        <w:numPr>
          <w:ilvl w:val="0"/>
          <w:numId w:val="32"/>
        </w:numPr>
        <w:spacing w:after="0" w:line="240" w:lineRule="auto"/>
        <w:ind w:left="0"/>
        <w:contextualSpacing/>
        <w:rPr>
          <w:rFonts w:ascii="Times New Roman" w:eastAsia="Times New Roman" w:hAnsi="Times New Roman" w:cs="Times New Roman"/>
          <w:bCs/>
          <w:sz w:val="24"/>
          <w:szCs w:val="28"/>
          <w:lang w:eastAsia="ru-RU"/>
        </w:rPr>
      </w:pPr>
      <w:r w:rsidRPr="002F366F">
        <w:rPr>
          <w:rFonts w:ascii="Times New Roman CYR" w:eastAsia="Times New Roman" w:hAnsi="Times New Roman CYR" w:cs="Times New Roman CYR"/>
          <w:sz w:val="24"/>
          <w:szCs w:val="28"/>
          <w:lang w:eastAsia="ru-RU"/>
        </w:rPr>
        <w:t>организационный раздел.</w:t>
      </w:r>
    </w:p>
    <w:p w:rsidR="00CC36DA" w:rsidRPr="002F366F" w:rsidRDefault="00CC36DA" w:rsidP="00A22185">
      <w:pPr>
        <w:spacing w:after="0" w:line="240" w:lineRule="auto"/>
        <w:contextualSpacing/>
        <w:rPr>
          <w:rFonts w:ascii="Times New Roman" w:eastAsia="Times New Roman" w:hAnsi="Times New Roman" w:cs="Times New Roman"/>
          <w:sz w:val="24"/>
          <w:szCs w:val="28"/>
          <w:lang w:eastAsia="ru-RU"/>
        </w:rPr>
      </w:pPr>
      <w:r w:rsidRPr="002F366F">
        <w:rPr>
          <w:rFonts w:ascii="Times New Roman" w:eastAsia="Times New Roman" w:hAnsi="Times New Roman" w:cs="Times New Roman"/>
          <w:b/>
          <w:bCs/>
          <w:sz w:val="24"/>
          <w:szCs w:val="28"/>
          <w:lang w:val="en-US" w:eastAsia="ru-RU"/>
        </w:rPr>
        <w:t>III</w:t>
      </w:r>
      <w:r w:rsidRPr="002F366F">
        <w:rPr>
          <w:rFonts w:ascii="Times New Roman" w:eastAsia="Times New Roman" w:hAnsi="Times New Roman" w:cs="Times New Roman"/>
          <w:b/>
          <w:bCs/>
          <w:sz w:val="24"/>
          <w:szCs w:val="28"/>
          <w:lang w:eastAsia="ru-RU"/>
        </w:rPr>
        <w:t xml:space="preserve">. Порядок оформления титульного листа </w:t>
      </w:r>
    </w:p>
    <w:p w:rsidR="00CC36DA" w:rsidRPr="002F366F" w:rsidRDefault="00CC36DA" w:rsidP="00A22185">
      <w:pPr>
        <w:spacing w:after="0" w:line="240" w:lineRule="auto"/>
        <w:jc w:val="both"/>
        <w:rPr>
          <w:rFonts w:ascii="Times New Roman" w:eastAsia="Times New Roman" w:hAnsi="Times New Roman" w:cs="Times New Roman"/>
          <w:sz w:val="24"/>
          <w:szCs w:val="28"/>
          <w:lang w:eastAsia="ru-RU"/>
        </w:rPr>
      </w:pPr>
      <w:r w:rsidRPr="002F366F">
        <w:rPr>
          <w:rFonts w:ascii="Times New Roman" w:eastAsia="Times New Roman" w:hAnsi="Times New Roman" w:cs="Times New Roman"/>
          <w:sz w:val="24"/>
          <w:szCs w:val="28"/>
          <w:lang w:eastAsia="ru-RU"/>
        </w:rPr>
        <w:t>3.1.   На титульном листе расположены грифы согласования и утверждения  Программы с указанием даты  и номера приказа.   Гриф утверждения директором образовательного учреждения  располагается в верхнем правом углу Программы, гриф согласования с Учредителем – в верхнем левом углу Программы. </w:t>
      </w:r>
    </w:p>
    <w:p w:rsidR="00CC36DA" w:rsidRPr="002F366F" w:rsidRDefault="00CC36DA" w:rsidP="00A22185">
      <w:pPr>
        <w:spacing w:after="0" w:line="240" w:lineRule="auto"/>
        <w:jc w:val="both"/>
        <w:rPr>
          <w:rFonts w:ascii="Times New Roman" w:eastAsia="Times New Roman" w:hAnsi="Times New Roman" w:cs="Times New Roman"/>
          <w:sz w:val="24"/>
          <w:szCs w:val="28"/>
          <w:lang w:eastAsia="ru-RU"/>
        </w:rPr>
      </w:pPr>
      <w:r w:rsidRPr="002F366F">
        <w:rPr>
          <w:rFonts w:ascii="Times New Roman" w:eastAsia="Times New Roman" w:hAnsi="Times New Roman" w:cs="Times New Roman"/>
          <w:sz w:val="24"/>
          <w:szCs w:val="28"/>
          <w:lang w:eastAsia="ru-RU"/>
        </w:rPr>
        <w:t>3.2. В центре титульного листа наименование Программы, с указанием ступени общего образования и учебного года (приложение 3).</w:t>
      </w:r>
    </w:p>
    <w:p w:rsidR="00CC36DA" w:rsidRPr="002F366F" w:rsidRDefault="00CC36DA" w:rsidP="00A22185">
      <w:pPr>
        <w:spacing w:after="0" w:line="240" w:lineRule="auto"/>
        <w:ind w:firstLine="708"/>
        <w:contextualSpacing/>
        <w:jc w:val="both"/>
        <w:rPr>
          <w:rFonts w:ascii="Times New Roman" w:eastAsia="Times New Roman" w:hAnsi="Times New Roman" w:cs="Times New Roman"/>
          <w:b/>
          <w:bCs/>
          <w:sz w:val="24"/>
          <w:szCs w:val="28"/>
          <w:lang w:eastAsia="ru-RU"/>
        </w:rPr>
      </w:pPr>
    </w:p>
    <w:p w:rsidR="00CC36DA" w:rsidRPr="002F366F" w:rsidRDefault="00CC36DA" w:rsidP="00A22185">
      <w:pPr>
        <w:spacing w:after="0" w:line="240" w:lineRule="auto"/>
        <w:ind w:firstLine="708"/>
        <w:contextualSpacing/>
        <w:jc w:val="center"/>
        <w:rPr>
          <w:rFonts w:ascii="Times New Roman" w:eastAsia="Times New Roman" w:hAnsi="Times New Roman" w:cs="Times New Roman"/>
          <w:b/>
          <w:bCs/>
          <w:sz w:val="24"/>
          <w:szCs w:val="28"/>
          <w:lang w:eastAsia="ru-RU"/>
        </w:rPr>
      </w:pPr>
      <w:r w:rsidRPr="002F366F">
        <w:rPr>
          <w:rFonts w:ascii="Times New Roman CYR" w:eastAsia="Times New Roman" w:hAnsi="Times New Roman CYR" w:cs="Times New Roman CYR"/>
          <w:b/>
          <w:sz w:val="24"/>
          <w:szCs w:val="28"/>
          <w:lang w:val="en-US" w:eastAsia="ru-RU"/>
        </w:rPr>
        <w:t>IV</w:t>
      </w:r>
      <w:r w:rsidRPr="002F366F">
        <w:rPr>
          <w:rFonts w:ascii="Times New Roman CYR" w:eastAsia="Times New Roman" w:hAnsi="Times New Roman CYR" w:cs="Times New Roman CYR"/>
          <w:b/>
          <w:sz w:val="24"/>
          <w:szCs w:val="28"/>
          <w:lang w:eastAsia="ru-RU"/>
        </w:rPr>
        <w:t>. Структура целевого раздела</w:t>
      </w:r>
    </w:p>
    <w:p w:rsidR="00CC36DA" w:rsidRPr="002F366F" w:rsidRDefault="00CC36DA" w:rsidP="00A22185">
      <w:pPr>
        <w:spacing w:after="0" w:line="240" w:lineRule="auto"/>
        <w:ind w:firstLine="708"/>
        <w:contextualSpacing/>
        <w:jc w:val="both"/>
        <w:rPr>
          <w:rFonts w:ascii="Times New Roman" w:eastAsia="Times New Roman" w:hAnsi="Times New Roman" w:cs="Times New Roman"/>
          <w:b/>
          <w:bCs/>
          <w:sz w:val="24"/>
          <w:szCs w:val="28"/>
          <w:lang w:eastAsia="ru-RU"/>
        </w:rPr>
      </w:pPr>
    </w:p>
    <w:p w:rsidR="00CC36DA" w:rsidRPr="002F366F" w:rsidRDefault="00CC36DA" w:rsidP="00A22185">
      <w:pPr>
        <w:widowControl w:val="0"/>
        <w:numPr>
          <w:ilvl w:val="0"/>
          <w:numId w:val="1"/>
        </w:numPr>
        <w:autoSpaceDE w:val="0"/>
        <w:autoSpaceDN w:val="0"/>
        <w:adjustRightInd w:val="0"/>
        <w:spacing w:after="0" w:line="240" w:lineRule="auto"/>
        <w:rPr>
          <w:rFonts w:ascii="Times New Roman CYR" w:eastAsia="Times New Roman" w:hAnsi="Times New Roman CYR" w:cs="Times New Roman CYR"/>
          <w:bCs/>
          <w:i/>
          <w:sz w:val="24"/>
          <w:szCs w:val="28"/>
          <w:lang w:eastAsia="ru-RU"/>
        </w:rPr>
      </w:pPr>
      <w:r w:rsidRPr="002F366F">
        <w:rPr>
          <w:rFonts w:ascii="Times New Roman CYR" w:eastAsia="Times New Roman" w:hAnsi="Times New Roman CYR" w:cs="Times New Roman CYR"/>
          <w:bCs/>
          <w:i/>
          <w:sz w:val="24"/>
          <w:szCs w:val="28"/>
          <w:lang w:eastAsia="ru-RU"/>
        </w:rPr>
        <w:t>Пояснительная записка.</w:t>
      </w:r>
    </w:p>
    <w:p w:rsidR="00CC36DA" w:rsidRPr="002F366F" w:rsidRDefault="00CC36DA" w:rsidP="00A22185">
      <w:pPr>
        <w:widowControl w:val="0"/>
        <w:numPr>
          <w:ilvl w:val="0"/>
          <w:numId w:val="2"/>
        </w:numPr>
        <w:autoSpaceDE w:val="0"/>
        <w:autoSpaceDN w:val="0"/>
        <w:adjustRightInd w:val="0"/>
        <w:spacing w:after="0" w:line="240" w:lineRule="auto"/>
        <w:rPr>
          <w:rFonts w:ascii="Times New Roman CYR" w:eastAsia="Times New Roman" w:hAnsi="Times New Roman CYR" w:cs="Times New Roman CYR"/>
          <w:bCs/>
          <w:i/>
          <w:sz w:val="24"/>
          <w:szCs w:val="28"/>
          <w:lang w:eastAsia="ru-RU"/>
        </w:rPr>
      </w:pPr>
      <w:r w:rsidRPr="002F366F">
        <w:rPr>
          <w:rFonts w:ascii="Times New Roman CYR" w:eastAsia="Times New Roman" w:hAnsi="Times New Roman CYR" w:cs="Times New Roman CYR"/>
          <w:bCs/>
          <w:i/>
          <w:sz w:val="24"/>
          <w:szCs w:val="28"/>
          <w:lang w:eastAsia="ru-RU"/>
        </w:rPr>
        <w:t>Планируемые  результаты.</w:t>
      </w:r>
    </w:p>
    <w:p w:rsidR="00CC36DA" w:rsidRPr="002F366F" w:rsidRDefault="00CC36DA" w:rsidP="00A22185">
      <w:pPr>
        <w:widowControl w:val="0"/>
        <w:numPr>
          <w:ilvl w:val="0"/>
          <w:numId w:val="2"/>
        </w:numPr>
        <w:autoSpaceDE w:val="0"/>
        <w:autoSpaceDN w:val="0"/>
        <w:adjustRightInd w:val="0"/>
        <w:spacing w:after="0" w:line="240" w:lineRule="auto"/>
        <w:rPr>
          <w:rFonts w:ascii="Times New Roman CYR" w:eastAsia="Times New Roman" w:hAnsi="Times New Roman CYR" w:cs="Times New Roman CYR"/>
          <w:bCs/>
          <w:i/>
          <w:sz w:val="24"/>
          <w:szCs w:val="28"/>
          <w:lang w:eastAsia="ru-RU"/>
        </w:rPr>
      </w:pPr>
      <w:r w:rsidRPr="002F366F">
        <w:rPr>
          <w:rFonts w:ascii="Times New Roman CYR" w:eastAsia="Times New Roman" w:hAnsi="Times New Roman CYR" w:cs="Times New Roman CYR"/>
          <w:bCs/>
          <w:i/>
          <w:sz w:val="24"/>
          <w:szCs w:val="28"/>
          <w:lang w:eastAsia="ru-RU"/>
        </w:rPr>
        <w:t>Система оценки  достижения планируемых результатов.</w:t>
      </w:r>
    </w:p>
    <w:p w:rsidR="00CC36DA" w:rsidRPr="002F366F" w:rsidRDefault="00CC36DA" w:rsidP="00A22185">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8"/>
          <w:lang w:eastAsia="ru-RU"/>
        </w:rPr>
      </w:pPr>
    </w:p>
    <w:p w:rsidR="00CC36DA" w:rsidRPr="002F366F" w:rsidRDefault="00CC36DA" w:rsidP="00A22185">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8"/>
          <w:lang w:eastAsia="ru-RU"/>
        </w:rPr>
      </w:pPr>
      <w:r w:rsidRPr="002F366F">
        <w:rPr>
          <w:rFonts w:ascii="Times New Roman CYR" w:eastAsia="Times New Roman" w:hAnsi="Times New Roman CYR" w:cs="Times New Roman CYR"/>
          <w:b/>
          <w:bCs/>
          <w:sz w:val="24"/>
          <w:szCs w:val="28"/>
          <w:lang w:eastAsia="ru-RU"/>
        </w:rPr>
        <w:t>1. Структура пояснительной записки целевого раздела</w:t>
      </w:r>
    </w:p>
    <w:p w:rsidR="00CC36DA" w:rsidRPr="002F366F" w:rsidRDefault="00CC36DA" w:rsidP="00A22185">
      <w:pPr>
        <w:widowControl w:val="0"/>
        <w:tabs>
          <w:tab w:val="left" w:pos="1843"/>
        </w:tabs>
        <w:autoSpaceDE w:val="0"/>
        <w:autoSpaceDN w:val="0"/>
        <w:adjustRightInd w:val="0"/>
        <w:spacing w:after="0" w:line="240" w:lineRule="auto"/>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1.1. Общее назначение программы (отразить основную часть и вариативную, формируемую участниками образовательного процесса, уникальность данного образовательного учреждения – наличие экспериментальной или внедренческой площадки, ресурсного центра, является ли школа базовой; особенности организации образовательного процесса – развивающие образовательные системы, апробация новых УМК, собственная система оценивания учебных достижений обучающихся, воспитательные системы  и др.).</w:t>
      </w:r>
    </w:p>
    <w:p w:rsidR="00CC36DA" w:rsidRPr="002F366F" w:rsidRDefault="00CC36DA" w:rsidP="00A22185">
      <w:pPr>
        <w:widowControl w:val="0"/>
        <w:tabs>
          <w:tab w:val="left" w:pos="1843"/>
        </w:tabs>
        <w:autoSpaceDE w:val="0"/>
        <w:autoSpaceDN w:val="0"/>
        <w:adjustRightInd w:val="0"/>
        <w:spacing w:after="0" w:line="240" w:lineRule="auto"/>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1.2. Цель и задачи (к результатам освоения основного общего образования).</w:t>
      </w:r>
    </w:p>
    <w:p w:rsidR="00CC36DA" w:rsidRPr="002F366F" w:rsidRDefault="00CC36DA" w:rsidP="00A22185">
      <w:pPr>
        <w:widowControl w:val="0"/>
        <w:tabs>
          <w:tab w:val="left" w:pos="1843"/>
        </w:tabs>
        <w:autoSpaceDE w:val="0"/>
        <w:autoSpaceDN w:val="0"/>
        <w:adjustRightInd w:val="0"/>
        <w:spacing w:after="0" w:line="240" w:lineRule="auto"/>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 xml:space="preserve">1.3.Описание основных образовательных подходов при реализации данной программы: </w:t>
      </w:r>
    </w:p>
    <w:p w:rsidR="00CC36DA" w:rsidRPr="002F366F" w:rsidRDefault="00CC36DA" w:rsidP="00A22185">
      <w:pPr>
        <w:widowControl w:val="0"/>
        <w:numPr>
          <w:ilvl w:val="0"/>
          <w:numId w:val="9"/>
        </w:numPr>
        <w:tabs>
          <w:tab w:val="left" w:pos="1843"/>
        </w:tabs>
        <w:autoSpaceDE w:val="0"/>
        <w:autoSpaceDN w:val="0"/>
        <w:adjustRightInd w:val="0"/>
        <w:spacing w:after="0" w:line="240" w:lineRule="auto"/>
        <w:ind w:left="0"/>
        <w:rPr>
          <w:rFonts w:ascii="Times New Roman CYR" w:eastAsia="Times New Roman" w:hAnsi="Times New Roman CYR" w:cs="Times New Roman CYR"/>
          <w:b/>
          <w:sz w:val="24"/>
          <w:szCs w:val="28"/>
          <w:lang w:eastAsia="ru-RU"/>
        </w:rPr>
      </w:pPr>
      <w:proofErr w:type="spellStart"/>
      <w:r w:rsidRPr="002F366F">
        <w:rPr>
          <w:rFonts w:ascii="Times New Roman CYR" w:eastAsia="Times New Roman" w:hAnsi="Times New Roman CYR" w:cs="Times New Roman CYR"/>
          <w:b/>
          <w:sz w:val="24"/>
          <w:szCs w:val="28"/>
          <w:lang w:eastAsia="ru-RU"/>
        </w:rPr>
        <w:t>системно-деятельностный</w:t>
      </w:r>
      <w:proofErr w:type="spellEnd"/>
      <w:r w:rsidRPr="002F366F">
        <w:rPr>
          <w:rFonts w:ascii="Times New Roman CYR" w:eastAsia="Times New Roman" w:hAnsi="Times New Roman CYR" w:cs="Times New Roman CYR"/>
          <w:b/>
          <w:sz w:val="24"/>
          <w:szCs w:val="28"/>
          <w:lang w:eastAsia="ru-RU"/>
        </w:rPr>
        <w:t xml:space="preserve"> подход </w:t>
      </w:r>
      <w:r w:rsidRPr="002F366F">
        <w:rPr>
          <w:rFonts w:ascii="Times New Roman CYR" w:eastAsia="Times New Roman" w:hAnsi="Times New Roman CYR" w:cs="Times New Roman CYR"/>
          <w:sz w:val="24"/>
          <w:szCs w:val="28"/>
          <w:lang w:eastAsia="ru-RU"/>
        </w:rPr>
        <w:t>(общая характеристика)</w:t>
      </w:r>
      <w:r w:rsidRPr="002F366F">
        <w:rPr>
          <w:rFonts w:ascii="Times New Roman CYR" w:eastAsia="Times New Roman" w:hAnsi="Times New Roman CYR" w:cs="Times New Roman CYR"/>
          <w:b/>
          <w:sz w:val="24"/>
          <w:szCs w:val="28"/>
          <w:lang w:eastAsia="ru-RU"/>
        </w:rPr>
        <w:t xml:space="preserve">: </w:t>
      </w:r>
    </w:p>
    <w:p w:rsidR="00CC36DA" w:rsidRPr="002F366F" w:rsidRDefault="00CC36DA" w:rsidP="00A22185">
      <w:pPr>
        <w:widowControl w:val="0"/>
        <w:tabs>
          <w:tab w:val="left" w:pos="1843"/>
        </w:tabs>
        <w:autoSpaceDE w:val="0"/>
        <w:autoSpaceDN w:val="0"/>
        <w:adjustRightInd w:val="0"/>
        <w:spacing w:after="0" w:line="240" w:lineRule="auto"/>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  отбор содержания образования (образовательные системы);</w:t>
      </w:r>
    </w:p>
    <w:p w:rsidR="00CC36DA" w:rsidRPr="002F366F" w:rsidRDefault="00CC36DA" w:rsidP="00A22185">
      <w:pPr>
        <w:widowControl w:val="0"/>
        <w:tabs>
          <w:tab w:val="left" w:pos="1843"/>
        </w:tabs>
        <w:autoSpaceDE w:val="0"/>
        <w:autoSpaceDN w:val="0"/>
        <w:adjustRightInd w:val="0"/>
        <w:spacing w:after="0" w:line="240" w:lineRule="auto"/>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 разнообразие  способов организации образовательной деятельности;</w:t>
      </w:r>
    </w:p>
    <w:p w:rsidR="00CC36DA" w:rsidRPr="002F366F" w:rsidRDefault="00CC36DA" w:rsidP="00A22185">
      <w:pPr>
        <w:widowControl w:val="0"/>
        <w:tabs>
          <w:tab w:val="left" w:pos="1843"/>
        </w:tabs>
        <w:autoSpaceDE w:val="0"/>
        <w:autoSpaceDN w:val="0"/>
        <w:adjustRightInd w:val="0"/>
        <w:spacing w:after="0" w:line="240" w:lineRule="auto"/>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 xml:space="preserve">- приобретение новых знаний через деятельность;  </w:t>
      </w:r>
    </w:p>
    <w:p w:rsidR="00CC36DA" w:rsidRPr="002F366F" w:rsidRDefault="00CC36DA" w:rsidP="00A22185">
      <w:pPr>
        <w:widowControl w:val="0"/>
        <w:tabs>
          <w:tab w:val="left" w:pos="1843"/>
        </w:tabs>
        <w:autoSpaceDE w:val="0"/>
        <w:autoSpaceDN w:val="0"/>
        <w:adjustRightInd w:val="0"/>
        <w:spacing w:after="0" w:line="240" w:lineRule="auto"/>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  применение гуманной педагогики:  сотрудничество в  системе «учитель-ученик» (учёт индивидуальных, возрастных, психологических и физиологических особенностей обучающихся,   форм общения при  определении образовательных целей и путей их достижения);</w:t>
      </w:r>
    </w:p>
    <w:p w:rsidR="00CC36DA" w:rsidRPr="002F366F" w:rsidRDefault="00CC36DA" w:rsidP="00A22185">
      <w:pPr>
        <w:widowControl w:val="0"/>
        <w:tabs>
          <w:tab w:val="left" w:pos="1843"/>
        </w:tabs>
        <w:autoSpaceDE w:val="0"/>
        <w:autoSpaceDN w:val="0"/>
        <w:adjustRightInd w:val="0"/>
        <w:spacing w:after="0" w:line="240" w:lineRule="auto"/>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 xml:space="preserve">- выстраивание  индивидуальных образовательных траекторий и индивидуального </w:t>
      </w:r>
      <w:r w:rsidRPr="002F366F">
        <w:rPr>
          <w:rFonts w:ascii="Times New Roman CYR" w:eastAsia="Times New Roman" w:hAnsi="Times New Roman CYR" w:cs="Times New Roman CYR"/>
          <w:sz w:val="24"/>
          <w:szCs w:val="28"/>
          <w:lang w:eastAsia="ru-RU"/>
        </w:rPr>
        <w:lastRenderedPageBreak/>
        <w:t>развития каждого обучающегося, в том числе одарённых детей, детей-инвалидов и детей с ограниченными возможностями здоровья.</w:t>
      </w:r>
    </w:p>
    <w:p w:rsidR="00CC36DA" w:rsidRPr="002F366F" w:rsidRDefault="00CC36DA" w:rsidP="00A22185">
      <w:pPr>
        <w:widowControl w:val="0"/>
        <w:numPr>
          <w:ilvl w:val="0"/>
          <w:numId w:val="9"/>
        </w:numPr>
        <w:tabs>
          <w:tab w:val="left" w:pos="1843"/>
        </w:tabs>
        <w:autoSpaceDE w:val="0"/>
        <w:autoSpaceDN w:val="0"/>
        <w:adjustRightInd w:val="0"/>
        <w:spacing w:after="0" w:line="240" w:lineRule="auto"/>
        <w:ind w:left="0"/>
        <w:rPr>
          <w:rFonts w:ascii="Times New Roman CYR" w:eastAsia="Times New Roman" w:hAnsi="Times New Roman CYR" w:cs="Times New Roman CYR"/>
          <w:b/>
          <w:sz w:val="24"/>
          <w:szCs w:val="28"/>
          <w:lang w:eastAsia="ru-RU"/>
        </w:rPr>
      </w:pPr>
      <w:proofErr w:type="spellStart"/>
      <w:r w:rsidRPr="002F366F">
        <w:rPr>
          <w:rFonts w:ascii="Times New Roman CYR" w:eastAsia="Times New Roman" w:hAnsi="Times New Roman CYR" w:cs="Times New Roman CYR"/>
          <w:b/>
          <w:sz w:val="24"/>
          <w:szCs w:val="28"/>
          <w:lang w:eastAsia="ru-RU"/>
        </w:rPr>
        <w:t>компетентностный</w:t>
      </w:r>
      <w:proofErr w:type="spellEnd"/>
      <w:r w:rsidRPr="002F366F">
        <w:rPr>
          <w:rFonts w:ascii="Times New Roman CYR" w:eastAsia="Times New Roman" w:hAnsi="Times New Roman CYR" w:cs="Times New Roman CYR"/>
          <w:b/>
          <w:sz w:val="24"/>
          <w:szCs w:val="28"/>
          <w:lang w:eastAsia="ru-RU"/>
        </w:rPr>
        <w:t xml:space="preserve"> подход </w:t>
      </w:r>
      <w:r w:rsidRPr="002F366F">
        <w:rPr>
          <w:rFonts w:ascii="Times New Roman CYR" w:eastAsia="Times New Roman" w:hAnsi="Times New Roman CYR" w:cs="Times New Roman CYR"/>
          <w:sz w:val="24"/>
          <w:szCs w:val="28"/>
          <w:lang w:eastAsia="ru-RU"/>
        </w:rPr>
        <w:t>(общая характеристика)</w:t>
      </w:r>
      <w:r w:rsidRPr="002F366F">
        <w:rPr>
          <w:rFonts w:ascii="Times New Roman CYR" w:eastAsia="Times New Roman" w:hAnsi="Times New Roman CYR" w:cs="Times New Roman CYR"/>
          <w:b/>
          <w:sz w:val="24"/>
          <w:szCs w:val="28"/>
          <w:lang w:eastAsia="ru-RU"/>
        </w:rPr>
        <w:t>:</w:t>
      </w:r>
    </w:p>
    <w:p w:rsidR="00CC36DA" w:rsidRPr="002F366F" w:rsidRDefault="00CC36DA" w:rsidP="00A22185">
      <w:pPr>
        <w:widowControl w:val="0"/>
        <w:tabs>
          <w:tab w:val="left" w:pos="1843"/>
        </w:tabs>
        <w:autoSpaceDE w:val="0"/>
        <w:autoSpaceDN w:val="0"/>
        <w:adjustRightInd w:val="0"/>
        <w:spacing w:after="0" w:line="240" w:lineRule="auto"/>
        <w:jc w:val="both"/>
        <w:rPr>
          <w:rFonts w:ascii="Times New Roman CYR" w:eastAsia="Times New Roman" w:hAnsi="Times New Roman CYR" w:cs="Times New Roman CYR"/>
          <w:sz w:val="24"/>
          <w:szCs w:val="28"/>
          <w:lang w:eastAsia="ru-RU"/>
        </w:rPr>
      </w:pPr>
      <w:proofErr w:type="gramStart"/>
      <w:r w:rsidRPr="002F366F">
        <w:rPr>
          <w:rFonts w:ascii="Times New Roman CYR" w:eastAsia="Times New Roman" w:hAnsi="Times New Roman CYR" w:cs="Times New Roman CYR"/>
          <w:sz w:val="24"/>
          <w:szCs w:val="28"/>
          <w:lang w:eastAsia="ru-RU"/>
        </w:rPr>
        <w:t>- формирование и развитие компетентностей: коммуникативных, социальных, культурологических, общекультурных, бытовых, экономических, политических, информационных, познавательных, рефлексивных и др.;</w:t>
      </w:r>
      <w:proofErr w:type="gramEnd"/>
    </w:p>
    <w:p w:rsidR="00CC36DA" w:rsidRPr="002F366F" w:rsidRDefault="00CC36DA" w:rsidP="00A22185">
      <w:pPr>
        <w:widowControl w:val="0"/>
        <w:tabs>
          <w:tab w:val="left" w:pos="1843"/>
        </w:tabs>
        <w:autoSpaceDE w:val="0"/>
        <w:autoSpaceDN w:val="0"/>
        <w:adjustRightInd w:val="0"/>
        <w:spacing w:after="0" w:line="240" w:lineRule="auto"/>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 умение действовать в нестандартных ситуациях;</w:t>
      </w:r>
    </w:p>
    <w:p w:rsidR="00CC36DA" w:rsidRPr="002F366F" w:rsidRDefault="00CC36DA" w:rsidP="00A22185">
      <w:pPr>
        <w:widowControl w:val="0"/>
        <w:tabs>
          <w:tab w:val="left" w:pos="1843"/>
        </w:tabs>
        <w:autoSpaceDE w:val="0"/>
        <w:autoSpaceDN w:val="0"/>
        <w:adjustRightInd w:val="0"/>
        <w:spacing w:after="0" w:line="240" w:lineRule="auto"/>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 способность самостоятельно принимать решения;</w:t>
      </w:r>
    </w:p>
    <w:p w:rsidR="00CC36DA" w:rsidRPr="002F366F" w:rsidRDefault="00CC36DA" w:rsidP="00A22185">
      <w:pPr>
        <w:widowControl w:val="0"/>
        <w:tabs>
          <w:tab w:val="left" w:pos="1843"/>
        </w:tabs>
        <w:autoSpaceDE w:val="0"/>
        <w:autoSpaceDN w:val="0"/>
        <w:adjustRightInd w:val="0"/>
        <w:spacing w:after="0" w:line="240" w:lineRule="auto"/>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 способность прогнозировать результаты своих действий;</w:t>
      </w:r>
    </w:p>
    <w:p w:rsidR="00CC36DA" w:rsidRPr="002F366F" w:rsidRDefault="00CC36DA" w:rsidP="00A22185">
      <w:pPr>
        <w:widowControl w:val="0"/>
        <w:tabs>
          <w:tab w:val="left" w:pos="1843"/>
        </w:tabs>
        <w:autoSpaceDE w:val="0"/>
        <w:autoSpaceDN w:val="0"/>
        <w:adjustRightInd w:val="0"/>
        <w:spacing w:after="0" w:line="240" w:lineRule="auto"/>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 способность выстраивать индивидуальную траекторию развития на основе жизненного опыта;</w:t>
      </w:r>
    </w:p>
    <w:p w:rsidR="00CC36DA" w:rsidRPr="002F366F" w:rsidRDefault="00CC36DA" w:rsidP="00A22185">
      <w:pPr>
        <w:widowControl w:val="0"/>
        <w:numPr>
          <w:ilvl w:val="0"/>
          <w:numId w:val="9"/>
        </w:numPr>
        <w:tabs>
          <w:tab w:val="left" w:pos="1843"/>
        </w:tabs>
        <w:autoSpaceDE w:val="0"/>
        <w:autoSpaceDN w:val="0"/>
        <w:adjustRightInd w:val="0"/>
        <w:spacing w:after="0" w:line="240" w:lineRule="auto"/>
        <w:ind w:left="0"/>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b/>
          <w:sz w:val="24"/>
          <w:szCs w:val="28"/>
          <w:lang w:eastAsia="ru-RU"/>
        </w:rPr>
        <w:t>дифференцированный и индивидуальный подход</w:t>
      </w:r>
      <w:r w:rsidRPr="002F366F">
        <w:rPr>
          <w:rFonts w:ascii="Times New Roman CYR" w:eastAsia="Times New Roman" w:hAnsi="Times New Roman CYR" w:cs="Times New Roman CYR"/>
          <w:sz w:val="24"/>
          <w:szCs w:val="28"/>
          <w:lang w:eastAsia="ru-RU"/>
        </w:rPr>
        <w:t xml:space="preserve"> (общая характеристика):</w:t>
      </w:r>
    </w:p>
    <w:p w:rsidR="00CC36DA" w:rsidRPr="002F366F" w:rsidRDefault="00CC36DA" w:rsidP="00A22185">
      <w:pPr>
        <w:widowControl w:val="0"/>
        <w:tabs>
          <w:tab w:val="left" w:pos="1843"/>
        </w:tabs>
        <w:autoSpaceDE w:val="0"/>
        <w:autoSpaceDN w:val="0"/>
        <w:adjustRightInd w:val="0"/>
        <w:spacing w:after="0" w:line="240" w:lineRule="auto"/>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 учет интеллектуального развития;</w:t>
      </w:r>
    </w:p>
    <w:p w:rsidR="00CC36DA" w:rsidRPr="002F366F" w:rsidRDefault="00CC36DA" w:rsidP="00A22185">
      <w:pPr>
        <w:widowControl w:val="0"/>
        <w:tabs>
          <w:tab w:val="left" w:pos="1843"/>
        </w:tabs>
        <w:autoSpaceDE w:val="0"/>
        <w:autoSpaceDN w:val="0"/>
        <w:adjustRightInd w:val="0"/>
        <w:spacing w:after="0" w:line="240" w:lineRule="auto"/>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 опора на самостоятельность;</w:t>
      </w:r>
    </w:p>
    <w:p w:rsidR="00CC36DA" w:rsidRPr="002F366F" w:rsidRDefault="00CC36DA" w:rsidP="00A22185">
      <w:pPr>
        <w:widowControl w:val="0"/>
        <w:tabs>
          <w:tab w:val="left" w:pos="1843"/>
        </w:tabs>
        <w:autoSpaceDE w:val="0"/>
        <w:autoSpaceDN w:val="0"/>
        <w:adjustRightInd w:val="0"/>
        <w:spacing w:after="0" w:line="240" w:lineRule="auto"/>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 дифференциация заданий по уровням;</w:t>
      </w:r>
    </w:p>
    <w:p w:rsidR="00CC36DA" w:rsidRPr="002F366F" w:rsidRDefault="00CC36DA" w:rsidP="00A22185">
      <w:pPr>
        <w:widowControl w:val="0"/>
        <w:tabs>
          <w:tab w:val="left" w:pos="1843"/>
        </w:tabs>
        <w:autoSpaceDE w:val="0"/>
        <w:autoSpaceDN w:val="0"/>
        <w:adjustRightInd w:val="0"/>
        <w:spacing w:after="0" w:line="240" w:lineRule="auto"/>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 продвижение от возможностей к более высоким результатам;</w:t>
      </w:r>
    </w:p>
    <w:p w:rsidR="00CC36DA" w:rsidRPr="002F366F" w:rsidRDefault="00CC36DA" w:rsidP="00A22185">
      <w:pPr>
        <w:widowControl w:val="0"/>
        <w:tabs>
          <w:tab w:val="left" w:pos="1843"/>
        </w:tabs>
        <w:autoSpaceDE w:val="0"/>
        <w:autoSpaceDN w:val="0"/>
        <w:adjustRightInd w:val="0"/>
        <w:spacing w:after="0" w:line="240" w:lineRule="auto"/>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 нацеленность на успех.</w:t>
      </w:r>
    </w:p>
    <w:p w:rsidR="00CC36DA" w:rsidRPr="002F366F" w:rsidRDefault="00CC36DA" w:rsidP="00A22185">
      <w:pPr>
        <w:widowControl w:val="0"/>
        <w:tabs>
          <w:tab w:val="left" w:pos="1843"/>
        </w:tabs>
        <w:autoSpaceDE w:val="0"/>
        <w:autoSpaceDN w:val="0"/>
        <w:adjustRightInd w:val="0"/>
        <w:spacing w:after="0" w:line="240" w:lineRule="auto"/>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1.4. Описание инновационных образовательных технологий, применяемых в образовательном процессе основного общего образования.</w:t>
      </w:r>
    </w:p>
    <w:p w:rsidR="00CC36DA" w:rsidRPr="002F366F" w:rsidRDefault="00CC36DA" w:rsidP="00A22185">
      <w:pPr>
        <w:widowControl w:val="0"/>
        <w:tabs>
          <w:tab w:val="left" w:pos="1843"/>
        </w:tabs>
        <w:autoSpaceDE w:val="0"/>
        <w:autoSpaceDN w:val="0"/>
        <w:adjustRightInd w:val="0"/>
        <w:spacing w:after="0" w:line="240" w:lineRule="auto"/>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1.5.  Система психолого-педагогического сопровождения обучающихся 11-15 лет:</w:t>
      </w:r>
    </w:p>
    <w:p w:rsidR="00CC36DA" w:rsidRPr="002F366F" w:rsidRDefault="00CC36DA" w:rsidP="00A22185">
      <w:pPr>
        <w:widowControl w:val="0"/>
        <w:tabs>
          <w:tab w:val="left" w:pos="1843"/>
        </w:tabs>
        <w:autoSpaceDE w:val="0"/>
        <w:autoSpaceDN w:val="0"/>
        <w:adjustRightInd w:val="0"/>
        <w:spacing w:after="0" w:line="240" w:lineRule="auto"/>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 программа адаптации обучающихся 5-6 классов (возможны два варианта:  приложить программу адаптации  к основной образовательной программе основного общего образования или описать основные мероприятия по адаптации подростков 11-13 лет);</w:t>
      </w:r>
    </w:p>
    <w:p w:rsidR="00CC36DA" w:rsidRPr="002F366F" w:rsidRDefault="00CC36DA" w:rsidP="00A22185">
      <w:pPr>
        <w:widowControl w:val="0"/>
        <w:tabs>
          <w:tab w:val="left" w:pos="1843"/>
        </w:tabs>
        <w:autoSpaceDE w:val="0"/>
        <w:autoSpaceDN w:val="0"/>
        <w:adjustRightInd w:val="0"/>
        <w:spacing w:after="0" w:line="240" w:lineRule="auto"/>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 описание системы психолого-педагогической поддержки обучающихся 7-9-х классов.</w:t>
      </w:r>
    </w:p>
    <w:p w:rsidR="00CC36DA" w:rsidRPr="002F366F" w:rsidRDefault="00CC36DA" w:rsidP="00A22185">
      <w:pPr>
        <w:widowControl w:val="0"/>
        <w:tabs>
          <w:tab w:val="left" w:pos="1843"/>
        </w:tabs>
        <w:autoSpaceDE w:val="0"/>
        <w:autoSpaceDN w:val="0"/>
        <w:adjustRightInd w:val="0"/>
        <w:spacing w:after="0" w:line="240" w:lineRule="auto"/>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1.6. Описание образовательных технологий, используемых педагогами на данной ступени общего  образования</w:t>
      </w:r>
    </w:p>
    <w:p w:rsidR="00CC36DA" w:rsidRPr="002F366F" w:rsidRDefault="00CC36DA" w:rsidP="00A22185">
      <w:pPr>
        <w:widowControl w:val="0"/>
        <w:tabs>
          <w:tab w:val="left" w:pos="1843"/>
        </w:tabs>
        <w:autoSpaceDE w:val="0"/>
        <w:autoSpaceDN w:val="0"/>
        <w:adjustRightInd w:val="0"/>
        <w:spacing w:after="0" w:line="240" w:lineRule="auto"/>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1.7. Образ выпускника основной школы.</w:t>
      </w:r>
    </w:p>
    <w:p w:rsidR="00CC36DA" w:rsidRPr="002F366F" w:rsidRDefault="00CC36DA" w:rsidP="00A22185">
      <w:pPr>
        <w:widowControl w:val="0"/>
        <w:tabs>
          <w:tab w:val="left" w:pos="1843"/>
        </w:tabs>
        <w:autoSpaceDE w:val="0"/>
        <w:autoSpaceDN w:val="0"/>
        <w:adjustRightInd w:val="0"/>
        <w:spacing w:after="0" w:line="240" w:lineRule="auto"/>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1.8. Результаты мониторинга реализации основной образовательной программы образовательного учреждения за прошлый учебный год.</w:t>
      </w:r>
    </w:p>
    <w:p w:rsidR="00CC36DA" w:rsidRPr="002F366F" w:rsidRDefault="00CC36DA" w:rsidP="00A22185">
      <w:pPr>
        <w:widowControl w:val="0"/>
        <w:tabs>
          <w:tab w:val="left" w:pos="1843"/>
        </w:tabs>
        <w:autoSpaceDE w:val="0"/>
        <w:autoSpaceDN w:val="0"/>
        <w:adjustRightInd w:val="0"/>
        <w:spacing w:after="0" w:line="240" w:lineRule="auto"/>
        <w:jc w:val="center"/>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 xml:space="preserve">2. </w:t>
      </w:r>
      <w:r w:rsidRPr="002F366F">
        <w:rPr>
          <w:rFonts w:ascii="Times New Roman CYR" w:eastAsia="Times New Roman" w:hAnsi="Times New Roman CYR" w:cs="Times New Roman CYR"/>
          <w:b/>
          <w:bCs/>
          <w:sz w:val="24"/>
          <w:szCs w:val="28"/>
          <w:lang w:eastAsia="ru-RU"/>
        </w:rPr>
        <w:t>Структура системы планируемых результатов целевого раздела</w:t>
      </w:r>
    </w:p>
    <w:p w:rsidR="00CC36DA" w:rsidRPr="002F366F" w:rsidRDefault="00CC36DA" w:rsidP="00A22185">
      <w:pPr>
        <w:widowControl w:val="0"/>
        <w:tabs>
          <w:tab w:val="left" w:pos="1843"/>
        </w:tabs>
        <w:autoSpaceDE w:val="0"/>
        <w:autoSpaceDN w:val="0"/>
        <w:adjustRightInd w:val="0"/>
        <w:spacing w:after="0" w:line="240" w:lineRule="auto"/>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2.1.  Общие положения:</w:t>
      </w:r>
    </w:p>
    <w:p w:rsidR="00CC36DA" w:rsidRPr="002F366F" w:rsidRDefault="00CC36DA" w:rsidP="00A22185">
      <w:pPr>
        <w:widowControl w:val="0"/>
        <w:tabs>
          <w:tab w:val="left" w:pos="1843"/>
        </w:tabs>
        <w:autoSpaceDE w:val="0"/>
        <w:autoSpaceDN w:val="0"/>
        <w:adjustRightInd w:val="0"/>
        <w:spacing w:after="0" w:line="240" w:lineRule="auto"/>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1) определение понятия «планируемые результаты»;</w:t>
      </w:r>
    </w:p>
    <w:p w:rsidR="00CC36DA" w:rsidRPr="002F366F" w:rsidRDefault="00CC36DA" w:rsidP="00A22185">
      <w:pPr>
        <w:widowControl w:val="0"/>
        <w:tabs>
          <w:tab w:val="left" w:pos="1843"/>
        </w:tabs>
        <w:autoSpaceDE w:val="0"/>
        <w:autoSpaceDN w:val="0"/>
        <w:adjustRightInd w:val="0"/>
        <w:spacing w:after="0" w:line="240" w:lineRule="auto"/>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 xml:space="preserve">2) перечень классов,  работающих по государственным образовательным стандартам 2004 года и описание  </w:t>
      </w:r>
      <w:r w:rsidRPr="002F366F">
        <w:rPr>
          <w:rFonts w:ascii="Times New Roman CYR" w:eastAsia="Times New Roman" w:hAnsi="Times New Roman CYR" w:cs="Times New Roman CYR"/>
          <w:b/>
          <w:sz w:val="24"/>
          <w:szCs w:val="28"/>
          <w:lang w:eastAsia="ru-RU"/>
        </w:rPr>
        <w:t>основных</w:t>
      </w:r>
      <w:r w:rsidRPr="002F366F">
        <w:rPr>
          <w:rFonts w:ascii="Times New Roman CYR" w:eastAsia="Times New Roman" w:hAnsi="Times New Roman CYR" w:cs="Times New Roman CYR"/>
          <w:sz w:val="24"/>
          <w:szCs w:val="28"/>
          <w:lang w:eastAsia="ru-RU"/>
        </w:rPr>
        <w:t xml:space="preserve"> результатов  в форме: «знать», «уметь» по всем общеобразовательным предметам;</w:t>
      </w:r>
    </w:p>
    <w:p w:rsidR="00CC36DA" w:rsidRPr="002F366F" w:rsidRDefault="00CC36DA" w:rsidP="00A22185">
      <w:pPr>
        <w:widowControl w:val="0"/>
        <w:tabs>
          <w:tab w:val="left" w:pos="1843"/>
        </w:tabs>
        <w:autoSpaceDE w:val="0"/>
        <w:autoSpaceDN w:val="0"/>
        <w:adjustRightInd w:val="0"/>
        <w:spacing w:after="0" w:line="240" w:lineRule="auto"/>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 xml:space="preserve">3)  перечень классов, работающих по стандартам второго поколения и описание результатов   комплексно в формате личностных, </w:t>
      </w:r>
      <w:proofErr w:type="spellStart"/>
      <w:r w:rsidRPr="002F366F">
        <w:rPr>
          <w:rFonts w:ascii="Times New Roman CYR" w:eastAsia="Times New Roman" w:hAnsi="Times New Roman CYR" w:cs="Times New Roman CYR"/>
          <w:sz w:val="24"/>
          <w:szCs w:val="28"/>
          <w:lang w:eastAsia="ru-RU"/>
        </w:rPr>
        <w:t>метапредметных</w:t>
      </w:r>
      <w:proofErr w:type="spellEnd"/>
      <w:r w:rsidRPr="002F366F">
        <w:rPr>
          <w:rFonts w:ascii="Times New Roman CYR" w:eastAsia="Times New Roman" w:hAnsi="Times New Roman CYR" w:cs="Times New Roman CYR"/>
          <w:sz w:val="24"/>
          <w:szCs w:val="28"/>
          <w:lang w:eastAsia="ru-RU"/>
        </w:rPr>
        <w:t xml:space="preserve"> и предметных результатов:</w:t>
      </w:r>
    </w:p>
    <w:p w:rsidR="00CC36DA" w:rsidRPr="002F366F" w:rsidRDefault="00CC36DA" w:rsidP="00A22185">
      <w:pPr>
        <w:widowControl w:val="0"/>
        <w:tabs>
          <w:tab w:val="left" w:pos="1843"/>
        </w:tabs>
        <w:autoSpaceDE w:val="0"/>
        <w:autoSpaceDN w:val="0"/>
        <w:adjustRightInd w:val="0"/>
        <w:spacing w:after="0" w:line="240" w:lineRule="auto"/>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 xml:space="preserve">3.1. Формирование  умений и навыков, способствующих </w:t>
      </w:r>
      <w:r w:rsidRPr="002F366F">
        <w:rPr>
          <w:rFonts w:ascii="Times New Roman CYR" w:eastAsia="Times New Roman" w:hAnsi="Times New Roman CYR" w:cs="Times New Roman CYR"/>
          <w:b/>
          <w:bCs/>
          <w:sz w:val="24"/>
          <w:szCs w:val="28"/>
          <w:lang w:eastAsia="ru-RU"/>
        </w:rPr>
        <w:t>освоению систематических знаний</w:t>
      </w:r>
      <w:r w:rsidRPr="002F366F">
        <w:rPr>
          <w:rFonts w:ascii="Times New Roman CYR" w:eastAsia="Times New Roman" w:hAnsi="Times New Roman CYR" w:cs="Times New Roman CYR"/>
          <w:sz w:val="24"/>
          <w:szCs w:val="28"/>
          <w:lang w:eastAsia="ru-RU"/>
        </w:rPr>
        <w:t>:</w:t>
      </w:r>
    </w:p>
    <w:p w:rsidR="00CC36DA" w:rsidRPr="002F366F" w:rsidRDefault="00CC36DA" w:rsidP="00A22185">
      <w:pPr>
        <w:widowControl w:val="0"/>
        <w:numPr>
          <w:ilvl w:val="0"/>
          <w:numId w:val="10"/>
        </w:numPr>
        <w:tabs>
          <w:tab w:val="left" w:pos="1843"/>
        </w:tabs>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осознание теоретических моделей и понятий (общенаучных и базовых для данной области знания);</w:t>
      </w:r>
    </w:p>
    <w:p w:rsidR="00CC36DA" w:rsidRPr="002F366F" w:rsidRDefault="00CC36DA" w:rsidP="00A22185">
      <w:pPr>
        <w:widowControl w:val="0"/>
        <w:numPr>
          <w:ilvl w:val="0"/>
          <w:numId w:val="10"/>
        </w:numPr>
        <w:tabs>
          <w:tab w:val="left" w:pos="1843"/>
        </w:tabs>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выявление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C36DA" w:rsidRPr="002F366F" w:rsidRDefault="00CC36DA" w:rsidP="00A22185">
      <w:pPr>
        <w:widowControl w:val="0"/>
        <w:numPr>
          <w:ilvl w:val="0"/>
          <w:numId w:val="10"/>
        </w:numPr>
        <w:tabs>
          <w:tab w:val="left" w:pos="1843"/>
        </w:tabs>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использование схем, алгоритмов, таблиц;</w:t>
      </w:r>
    </w:p>
    <w:p w:rsidR="00CC36DA" w:rsidRPr="002F366F" w:rsidRDefault="00CC36DA" w:rsidP="00A22185">
      <w:pPr>
        <w:widowControl w:val="0"/>
        <w:numPr>
          <w:ilvl w:val="0"/>
          <w:numId w:val="10"/>
        </w:numPr>
        <w:tabs>
          <w:tab w:val="left" w:pos="1843"/>
        </w:tabs>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 xml:space="preserve"> анализ связей и отношений между объектами и процессами.</w:t>
      </w:r>
    </w:p>
    <w:p w:rsidR="00CC36DA" w:rsidRPr="002F366F" w:rsidRDefault="00CC36DA" w:rsidP="00A22185">
      <w:pPr>
        <w:widowControl w:val="0"/>
        <w:tabs>
          <w:tab w:val="left" w:pos="1843"/>
        </w:tabs>
        <w:autoSpaceDE w:val="0"/>
        <w:autoSpaceDN w:val="0"/>
        <w:adjustRightInd w:val="0"/>
        <w:spacing w:after="0" w:line="240" w:lineRule="auto"/>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3.2. Формирование навыков</w:t>
      </w:r>
      <w:r w:rsidRPr="002F366F">
        <w:rPr>
          <w:rFonts w:ascii="Times New Roman CYR" w:eastAsia="Times New Roman" w:hAnsi="Times New Roman CYR" w:cs="Times New Roman CYR"/>
          <w:b/>
          <w:bCs/>
          <w:sz w:val="24"/>
          <w:szCs w:val="28"/>
          <w:lang w:eastAsia="ru-RU"/>
        </w:rPr>
        <w:t xml:space="preserve"> самостоятельного приобретения, переноса и интеграции знаний:</w:t>
      </w:r>
      <w:r w:rsidRPr="002F366F">
        <w:rPr>
          <w:rFonts w:ascii="Times New Roman CYR" w:eastAsia="Times New Roman" w:hAnsi="Times New Roman CYR" w:cs="Times New Roman CYR"/>
          <w:sz w:val="24"/>
          <w:szCs w:val="28"/>
          <w:lang w:eastAsia="ru-RU"/>
        </w:rPr>
        <w:t xml:space="preserve"> </w:t>
      </w:r>
    </w:p>
    <w:p w:rsidR="00CC36DA" w:rsidRPr="002F366F" w:rsidRDefault="00CC36DA" w:rsidP="00A22185">
      <w:pPr>
        <w:widowControl w:val="0"/>
        <w:numPr>
          <w:ilvl w:val="0"/>
          <w:numId w:val="11"/>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 xml:space="preserve">использование </w:t>
      </w:r>
      <w:proofErr w:type="spellStart"/>
      <w:r w:rsidRPr="002F366F">
        <w:rPr>
          <w:rFonts w:ascii="Times New Roman CYR" w:eastAsia="Times New Roman" w:hAnsi="Times New Roman CYR" w:cs="Times New Roman CYR"/>
          <w:sz w:val="24"/>
          <w:szCs w:val="28"/>
          <w:lang w:eastAsia="ru-RU"/>
        </w:rPr>
        <w:t>знако-символических</w:t>
      </w:r>
      <w:proofErr w:type="spellEnd"/>
      <w:r w:rsidRPr="002F366F">
        <w:rPr>
          <w:rFonts w:ascii="Times New Roman CYR" w:eastAsia="Times New Roman" w:hAnsi="Times New Roman CYR" w:cs="Times New Roman CYR"/>
          <w:sz w:val="24"/>
          <w:szCs w:val="28"/>
          <w:lang w:eastAsia="ru-RU"/>
        </w:rPr>
        <w:t xml:space="preserve"> средств и логических операций сравнения, анализа, синтеза, обобщения, интерпретации, оценки, классификации по характерным признакам;</w:t>
      </w:r>
    </w:p>
    <w:p w:rsidR="00CC36DA" w:rsidRPr="002F366F" w:rsidRDefault="00CC36DA" w:rsidP="00A22185">
      <w:pPr>
        <w:widowControl w:val="0"/>
        <w:numPr>
          <w:ilvl w:val="0"/>
          <w:numId w:val="11"/>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установление аналогий и причинно-следственных связей;</w:t>
      </w:r>
    </w:p>
    <w:p w:rsidR="00CC36DA" w:rsidRPr="002F366F" w:rsidRDefault="00CC36DA" w:rsidP="00A22185">
      <w:pPr>
        <w:widowControl w:val="0"/>
        <w:numPr>
          <w:ilvl w:val="0"/>
          <w:numId w:val="11"/>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lastRenderedPageBreak/>
        <w:t>построение рассуждений;</w:t>
      </w:r>
    </w:p>
    <w:p w:rsidR="00CC36DA" w:rsidRPr="002F366F" w:rsidRDefault="00CC36DA" w:rsidP="00A22185">
      <w:pPr>
        <w:widowControl w:val="0"/>
        <w:numPr>
          <w:ilvl w:val="0"/>
          <w:numId w:val="11"/>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 xml:space="preserve">соотнесение неизвестного с </w:t>
      </w:r>
      <w:proofErr w:type="gramStart"/>
      <w:r w:rsidRPr="002F366F">
        <w:rPr>
          <w:rFonts w:ascii="Times New Roman CYR" w:eastAsia="Times New Roman" w:hAnsi="Times New Roman CYR" w:cs="Times New Roman CYR"/>
          <w:sz w:val="24"/>
          <w:szCs w:val="28"/>
          <w:lang w:eastAsia="ru-RU"/>
        </w:rPr>
        <w:t>известным</w:t>
      </w:r>
      <w:proofErr w:type="gramEnd"/>
      <w:r w:rsidRPr="002F366F">
        <w:rPr>
          <w:rFonts w:ascii="Times New Roman CYR" w:eastAsia="Times New Roman" w:hAnsi="Times New Roman CYR" w:cs="Times New Roman CYR"/>
          <w:sz w:val="24"/>
          <w:szCs w:val="28"/>
          <w:lang w:eastAsia="ru-RU"/>
        </w:rPr>
        <w:t>, требующего от учащихся более глубокого понимания изученного;</w:t>
      </w:r>
    </w:p>
    <w:p w:rsidR="00CC36DA" w:rsidRPr="002F366F" w:rsidRDefault="00CC36DA" w:rsidP="00A22185">
      <w:pPr>
        <w:widowControl w:val="0"/>
        <w:numPr>
          <w:ilvl w:val="0"/>
          <w:numId w:val="11"/>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выдвижение  новых  идей, собственной точки зрения, не совпадающей с устоявшимися взглядами;</w:t>
      </w:r>
    </w:p>
    <w:p w:rsidR="00CC36DA" w:rsidRPr="002F366F" w:rsidRDefault="00CC36DA" w:rsidP="00A22185">
      <w:pPr>
        <w:widowControl w:val="0"/>
        <w:numPr>
          <w:ilvl w:val="0"/>
          <w:numId w:val="11"/>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исследование новой информации, преобразование известной информации  в иной контекст и т. п.</w:t>
      </w:r>
    </w:p>
    <w:p w:rsidR="00CC36DA" w:rsidRPr="002F366F" w:rsidRDefault="00CC36DA" w:rsidP="00A22185">
      <w:pPr>
        <w:widowControl w:val="0"/>
        <w:autoSpaceDE w:val="0"/>
        <w:autoSpaceDN w:val="0"/>
        <w:adjustRightInd w:val="0"/>
        <w:spacing w:after="0" w:line="240" w:lineRule="auto"/>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3.3.  Формирование</w:t>
      </w:r>
      <w:r w:rsidRPr="002F366F">
        <w:rPr>
          <w:rFonts w:ascii="Times New Roman CYR" w:eastAsia="Times New Roman" w:hAnsi="Times New Roman CYR" w:cs="Times New Roman CYR"/>
          <w:b/>
          <w:bCs/>
          <w:sz w:val="24"/>
          <w:szCs w:val="28"/>
          <w:lang w:eastAsia="ru-RU"/>
        </w:rPr>
        <w:t xml:space="preserve"> </w:t>
      </w:r>
      <w:r w:rsidRPr="002F366F">
        <w:rPr>
          <w:rFonts w:ascii="Times New Roman CYR" w:eastAsia="Times New Roman" w:hAnsi="Times New Roman CYR" w:cs="Times New Roman CYR"/>
          <w:sz w:val="24"/>
          <w:szCs w:val="28"/>
          <w:lang w:eastAsia="ru-RU"/>
        </w:rPr>
        <w:t>навыков</w:t>
      </w:r>
      <w:r w:rsidRPr="002F366F">
        <w:rPr>
          <w:rFonts w:ascii="Times New Roman CYR" w:eastAsia="Times New Roman" w:hAnsi="Times New Roman CYR" w:cs="Times New Roman CYR"/>
          <w:b/>
          <w:bCs/>
          <w:sz w:val="24"/>
          <w:szCs w:val="28"/>
          <w:lang w:eastAsia="ru-RU"/>
        </w:rPr>
        <w:t xml:space="preserve"> разрешения</w:t>
      </w:r>
      <w:r w:rsidRPr="002F366F">
        <w:rPr>
          <w:rFonts w:ascii="Times New Roman CYR" w:eastAsia="Times New Roman" w:hAnsi="Times New Roman CYR" w:cs="Times New Roman CYR"/>
          <w:sz w:val="24"/>
          <w:szCs w:val="28"/>
          <w:lang w:eastAsia="ru-RU"/>
        </w:rPr>
        <w:t xml:space="preserve"> </w:t>
      </w:r>
      <w:r w:rsidRPr="002F366F">
        <w:rPr>
          <w:rFonts w:ascii="Times New Roman CYR" w:eastAsia="Times New Roman" w:hAnsi="Times New Roman CYR" w:cs="Times New Roman CYR"/>
          <w:b/>
          <w:bCs/>
          <w:sz w:val="24"/>
          <w:szCs w:val="28"/>
          <w:lang w:eastAsia="ru-RU"/>
        </w:rPr>
        <w:t>проблем</w:t>
      </w:r>
      <w:r w:rsidRPr="002F366F">
        <w:rPr>
          <w:rFonts w:ascii="Times New Roman CYR" w:eastAsia="Times New Roman" w:hAnsi="Times New Roman CYR" w:cs="Times New Roman CYR"/>
          <w:sz w:val="24"/>
          <w:szCs w:val="28"/>
          <w:lang w:eastAsia="ru-RU"/>
        </w:rPr>
        <w:t>:</w:t>
      </w:r>
    </w:p>
    <w:p w:rsidR="00CC36DA" w:rsidRPr="002F366F" w:rsidRDefault="00CC36DA" w:rsidP="00A22185">
      <w:pPr>
        <w:widowControl w:val="0"/>
        <w:numPr>
          <w:ilvl w:val="0"/>
          <w:numId w:val="12"/>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принятие решения в ситуации неопределённости;</w:t>
      </w:r>
    </w:p>
    <w:p w:rsidR="00CC36DA" w:rsidRPr="002F366F" w:rsidRDefault="00CC36DA" w:rsidP="00A22185">
      <w:pPr>
        <w:widowControl w:val="0"/>
        <w:numPr>
          <w:ilvl w:val="0"/>
          <w:numId w:val="12"/>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выбор наиболее эффективного решения, способствующего разрешению возникших проблем;</w:t>
      </w:r>
    </w:p>
    <w:p w:rsidR="00CC36DA" w:rsidRPr="002F366F" w:rsidRDefault="00CC36DA" w:rsidP="00A22185">
      <w:pPr>
        <w:widowControl w:val="0"/>
        <w:numPr>
          <w:ilvl w:val="0"/>
          <w:numId w:val="12"/>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создание объекта с заданными свойствами;</w:t>
      </w:r>
    </w:p>
    <w:p w:rsidR="00CC36DA" w:rsidRPr="002F366F" w:rsidRDefault="00CC36DA" w:rsidP="00A22185">
      <w:pPr>
        <w:widowControl w:val="0"/>
        <w:numPr>
          <w:ilvl w:val="0"/>
          <w:numId w:val="12"/>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установление закономерностей или «устранение неполадок» и т. п.</w:t>
      </w:r>
    </w:p>
    <w:p w:rsidR="00CC36DA" w:rsidRPr="002F366F" w:rsidRDefault="00CC36DA" w:rsidP="00A22185">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8"/>
          <w:lang w:eastAsia="ru-RU"/>
        </w:rPr>
      </w:pPr>
      <w:r w:rsidRPr="002F366F">
        <w:rPr>
          <w:rFonts w:ascii="Times New Roman CYR" w:eastAsia="Times New Roman" w:hAnsi="Times New Roman CYR" w:cs="Times New Roman CYR"/>
          <w:sz w:val="24"/>
          <w:szCs w:val="28"/>
          <w:lang w:eastAsia="ru-RU"/>
        </w:rPr>
        <w:t xml:space="preserve">3.4.  Формирование </w:t>
      </w:r>
      <w:r w:rsidRPr="002F366F">
        <w:rPr>
          <w:rFonts w:ascii="Times New Roman CYR" w:eastAsia="Times New Roman" w:hAnsi="Times New Roman CYR" w:cs="Times New Roman CYR"/>
          <w:b/>
          <w:bCs/>
          <w:sz w:val="24"/>
          <w:szCs w:val="28"/>
          <w:lang w:eastAsia="ru-RU"/>
        </w:rPr>
        <w:t xml:space="preserve"> </w:t>
      </w:r>
      <w:r w:rsidRPr="002F366F">
        <w:rPr>
          <w:rFonts w:ascii="Times New Roman CYR" w:eastAsia="Times New Roman" w:hAnsi="Times New Roman CYR" w:cs="Times New Roman CYR"/>
          <w:sz w:val="24"/>
          <w:szCs w:val="28"/>
          <w:lang w:eastAsia="ru-RU"/>
        </w:rPr>
        <w:t>навыков</w:t>
      </w:r>
      <w:r w:rsidRPr="002F366F">
        <w:rPr>
          <w:rFonts w:ascii="Times New Roman CYR" w:eastAsia="Times New Roman" w:hAnsi="Times New Roman CYR" w:cs="Times New Roman CYR"/>
          <w:b/>
          <w:bCs/>
          <w:sz w:val="24"/>
          <w:szCs w:val="28"/>
          <w:lang w:eastAsia="ru-RU"/>
        </w:rPr>
        <w:t xml:space="preserve"> сотрудничества:</w:t>
      </w:r>
    </w:p>
    <w:p w:rsidR="00CC36DA" w:rsidRPr="002F366F" w:rsidRDefault="00CC36DA" w:rsidP="00A22185">
      <w:pPr>
        <w:widowControl w:val="0"/>
        <w:numPr>
          <w:ilvl w:val="0"/>
          <w:numId w:val="13"/>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совместная работа в парах или группах с распределением ролей и разделением ответственности за конечный результат.</w:t>
      </w:r>
    </w:p>
    <w:p w:rsidR="00CC36DA" w:rsidRPr="002F366F" w:rsidRDefault="00CC36DA" w:rsidP="00A22185">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8"/>
          <w:lang w:eastAsia="ru-RU"/>
        </w:rPr>
      </w:pPr>
      <w:r w:rsidRPr="002F366F">
        <w:rPr>
          <w:rFonts w:ascii="Times New Roman CYR" w:eastAsia="Times New Roman" w:hAnsi="Times New Roman CYR" w:cs="Times New Roman CYR"/>
          <w:sz w:val="24"/>
          <w:szCs w:val="28"/>
          <w:lang w:eastAsia="ru-RU"/>
        </w:rPr>
        <w:t xml:space="preserve">3.5.  Формирование </w:t>
      </w:r>
      <w:r w:rsidRPr="002F366F">
        <w:rPr>
          <w:rFonts w:ascii="Times New Roman CYR" w:eastAsia="Times New Roman" w:hAnsi="Times New Roman CYR" w:cs="Times New Roman CYR"/>
          <w:b/>
          <w:bCs/>
          <w:sz w:val="24"/>
          <w:szCs w:val="28"/>
          <w:lang w:eastAsia="ru-RU"/>
        </w:rPr>
        <w:t xml:space="preserve"> </w:t>
      </w:r>
      <w:r w:rsidRPr="002F366F">
        <w:rPr>
          <w:rFonts w:ascii="Times New Roman CYR" w:eastAsia="Times New Roman" w:hAnsi="Times New Roman CYR" w:cs="Times New Roman CYR"/>
          <w:sz w:val="24"/>
          <w:szCs w:val="28"/>
          <w:lang w:eastAsia="ru-RU"/>
        </w:rPr>
        <w:t>навыков</w:t>
      </w:r>
      <w:r w:rsidRPr="002F366F">
        <w:rPr>
          <w:rFonts w:ascii="Times New Roman CYR" w:eastAsia="Times New Roman" w:hAnsi="Times New Roman CYR" w:cs="Times New Roman CYR"/>
          <w:b/>
          <w:bCs/>
          <w:sz w:val="24"/>
          <w:szCs w:val="28"/>
          <w:lang w:eastAsia="ru-RU"/>
        </w:rPr>
        <w:t xml:space="preserve"> коммуникации:</w:t>
      </w:r>
    </w:p>
    <w:p w:rsidR="00CC36DA" w:rsidRPr="002F366F" w:rsidRDefault="00CC36DA" w:rsidP="00A22185">
      <w:pPr>
        <w:widowControl w:val="0"/>
        <w:numPr>
          <w:ilvl w:val="0"/>
          <w:numId w:val="13"/>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 xml:space="preserve"> </w:t>
      </w:r>
      <w:proofErr w:type="gramStart"/>
      <w:r w:rsidRPr="002F366F">
        <w:rPr>
          <w:rFonts w:ascii="Times New Roman CYR" w:eastAsia="Times New Roman" w:hAnsi="Times New Roman CYR" w:cs="Times New Roman CYR"/>
          <w:sz w:val="24"/>
          <w:szCs w:val="28"/>
          <w:lang w:eastAsia="ru-RU"/>
        </w:rPr>
        <w:t>письменное или устное высказывание с заданными параметрами: коммуникативной задачей, темой, объёмом, форматом (например, сообщение, комментарий, пояснение,  инструкция,  отчёт, оценочное суждение, аргументированное мнение и т. п.).</w:t>
      </w:r>
      <w:proofErr w:type="gramEnd"/>
    </w:p>
    <w:p w:rsidR="00CC36DA" w:rsidRPr="002F366F" w:rsidRDefault="00CC36DA" w:rsidP="00A22185">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8"/>
          <w:lang w:eastAsia="ru-RU"/>
        </w:rPr>
      </w:pPr>
      <w:r w:rsidRPr="002F366F">
        <w:rPr>
          <w:rFonts w:ascii="Times New Roman CYR" w:eastAsia="Times New Roman" w:hAnsi="Times New Roman CYR" w:cs="Times New Roman CYR"/>
          <w:sz w:val="24"/>
          <w:szCs w:val="28"/>
          <w:lang w:eastAsia="ru-RU"/>
        </w:rPr>
        <w:t xml:space="preserve">3.6.  Формирование навыков </w:t>
      </w:r>
      <w:r w:rsidRPr="002F366F">
        <w:rPr>
          <w:rFonts w:ascii="Times New Roman CYR" w:eastAsia="Times New Roman" w:hAnsi="Times New Roman CYR" w:cs="Times New Roman CYR"/>
          <w:b/>
          <w:bCs/>
          <w:sz w:val="24"/>
          <w:szCs w:val="28"/>
          <w:lang w:eastAsia="ru-RU"/>
        </w:rPr>
        <w:t xml:space="preserve">самоорганизации и </w:t>
      </w:r>
      <w:proofErr w:type="spellStart"/>
      <w:r w:rsidRPr="002F366F">
        <w:rPr>
          <w:rFonts w:ascii="Times New Roman CYR" w:eastAsia="Times New Roman" w:hAnsi="Times New Roman CYR" w:cs="Times New Roman CYR"/>
          <w:b/>
          <w:bCs/>
          <w:sz w:val="24"/>
          <w:szCs w:val="28"/>
          <w:lang w:eastAsia="ru-RU"/>
        </w:rPr>
        <w:t>саморегуляции</w:t>
      </w:r>
      <w:proofErr w:type="spellEnd"/>
      <w:r w:rsidRPr="002F366F">
        <w:rPr>
          <w:rFonts w:ascii="Times New Roman CYR" w:eastAsia="Times New Roman" w:hAnsi="Times New Roman CYR" w:cs="Times New Roman CYR"/>
          <w:b/>
          <w:bCs/>
          <w:sz w:val="24"/>
          <w:szCs w:val="28"/>
          <w:lang w:eastAsia="ru-RU"/>
        </w:rPr>
        <w:t>:</w:t>
      </w:r>
    </w:p>
    <w:p w:rsidR="00CC36DA" w:rsidRPr="002F366F" w:rsidRDefault="00CC36DA" w:rsidP="00A22185">
      <w:pPr>
        <w:widowControl w:val="0"/>
        <w:numPr>
          <w:ilvl w:val="0"/>
          <w:numId w:val="13"/>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самостоятельное выполнение задания: планирование этапов  работы, отслеживание продвижения в выполнении задания, соблюдение графика  предоставления материалов, поиск необходимых ресурсов, распределение обязанностей и контроля качества выполнения работы.</w:t>
      </w:r>
    </w:p>
    <w:p w:rsidR="00CC36DA" w:rsidRPr="002F366F" w:rsidRDefault="00CC36DA" w:rsidP="00A22185">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8"/>
          <w:lang w:eastAsia="ru-RU"/>
        </w:rPr>
      </w:pPr>
      <w:r w:rsidRPr="002F366F">
        <w:rPr>
          <w:rFonts w:ascii="Times New Roman CYR" w:eastAsia="Times New Roman" w:hAnsi="Times New Roman CYR" w:cs="Times New Roman CYR"/>
          <w:sz w:val="24"/>
          <w:szCs w:val="28"/>
          <w:lang w:eastAsia="ru-RU"/>
        </w:rPr>
        <w:t>3.7. Формирование  навыков</w:t>
      </w:r>
      <w:r w:rsidRPr="002F366F">
        <w:rPr>
          <w:rFonts w:ascii="Times New Roman CYR" w:eastAsia="Times New Roman" w:hAnsi="Times New Roman CYR" w:cs="Times New Roman CYR"/>
          <w:b/>
          <w:bCs/>
          <w:sz w:val="24"/>
          <w:szCs w:val="28"/>
          <w:lang w:eastAsia="ru-RU"/>
        </w:rPr>
        <w:t xml:space="preserve"> рефлексии:</w:t>
      </w:r>
    </w:p>
    <w:p w:rsidR="00CC36DA" w:rsidRPr="002F366F" w:rsidRDefault="00CC36DA" w:rsidP="00A22185">
      <w:pPr>
        <w:widowControl w:val="0"/>
        <w:numPr>
          <w:ilvl w:val="0"/>
          <w:numId w:val="13"/>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самостоятельная оценка  собственной учебной деятельности с позиций соответствия полученных результатов учебной задаче, целям и способам действий, выявление позитивных и негативных факторов, влияющих на результаты и качество выполнения задания или самостоятельной постановки учебных задач.</w:t>
      </w:r>
    </w:p>
    <w:p w:rsidR="00CC36DA" w:rsidRPr="002F366F" w:rsidRDefault="00CC36DA" w:rsidP="00A22185">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8"/>
          <w:lang w:eastAsia="ru-RU"/>
        </w:rPr>
      </w:pPr>
      <w:r w:rsidRPr="002F366F">
        <w:rPr>
          <w:rFonts w:ascii="Times New Roman CYR" w:eastAsia="Times New Roman" w:hAnsi="Times New Roman CYR" w:cs="Times New Roman CYR"/>
          <w:sz w:val="24"/>
          <w:szCs w:val="28"/>
          <w:lang w:eastAsia="ru-RU"/>
        </w:rPr>
        <w:t xml:space="preserve">3.8. Формирование </w:t>
      </w:r>
      <w:r w:rsidRPr="002F366F">
        <w:rPr>
          <w:rFonts w:ascii="Times New Roman CYR" w:eastAsia="Times New Roman" w:hAnsi="Times New Roman CYR" w:cs="Times New Roman CYR"/>
          <w:b/>
          <w:bCs/>
          <w:sz w:val="24"/>
          <w:szCs w:val="28"/>
          <w:lang w:eastAsia="ru-RU"/>
        </w:rPr>
        <w:t>ценностно-смысловых установок:</w:t>
      </w:r>
    </w:p>
    <w:p w:rsidR="00CC36DA" w:rsidRPr="002F366F" w:rsidRDefault="00CC36DA" w:rsidP="00A22185">
      <w:pPr>
        <w:widowControl w:val="0"/>
        <w:numPr>
          <w:ilvl w:val="0"/>
          <w:numId w:val="13"/>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аргументация своей позиции  на основе имеющихся представлений о социальных или личностных ценностях, нравственно-этических нормах, эстетических ценностях.</w:t>
      </w:r>
    </w:p>
    <w:p w:rsidR="00CC36DA" w:rsidRPr="002F366F" w:rsidRDefault="00CC36DA" w:rsidP="00A22185">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8"/>
          <w:lang w:eastAsia="ru-RU"/>
        </w:rPr>
      </w:pPr>
      <w:r w:rsidRPr="002F366F">
        <w:rPr>
          <w:rFonts w:ascii="Times New Roman CYR" w:eastAsia="Times New Roman" w:hAnsi="Times New Roman CYR" w:cs="Times New Roman CYR"/>
          <w:sz w:val="24"/>
          <w:szCs w:val="28"/>
          <w:lang w:eastAsia="ru-RU"/>
        </w:rPr>
        <w:t xml:space="preserve">3.9. Формирование </w:t>
      </w:r>
      <w:r w:rsidRPr="002F366F">
        <w:rPr>
          <w:rFonts w:ascii="Times New Roman CYR" w:eastAsia="Times New Roman" w:hAnsi="Times New Roman CYR" w:cs="Times New Roman CYR"/>
          <w:b/>
          <w:bCs/>
          <w:sz w:val="24"/>
          <w:szCs w:val="28"/>
          <w:lang w:eastAsia="ru-RU"/>
        </w:rPr>
        <w:t xml:space="preserve"> </w:t>
      </w:r>
      <w:proofErr w:type="spellStart"/>
      <w:r w:rsidRPr="002F366F">
        <w:rPr>
          <w:rFonts w:ascii="Times New Roman CYR" w:eastAsia="Times New Roman" w:hAnsi="Times New Roman CYR" w:cs="Times New Roman CYR"/>
          <w:b/>
          <w:bCs/>
          <w:sz w:val="24"/>
          <w:szCs w:val="28"/>
          <w:lang w:eastAsia="ru-RU"/>
        </w:rPr>
        <w:t>ИКТ-компетентности</w:t>
      </w:r>
      <w:proofErr w:type="spellEnd"/>
      <w:r w:rsidRPr="002F366F">
        <w:rPr>
          <w:rFonts w:ascii="Times New Roman CYR" w:eastAsia="Times New Roman" w:hAnsi="Times New Roman CYR" w:cs="Times New Roman CYR"/>
          <w:b/>
          <w:bCs/>
          <w:sz w:val="24"/>
          <w:szCs w:val="28"/>
          <w:lang w:eastAsia="ru-RU"/>
        </w:rPr>
        <w:t xml:space="preserve"> </w:t>
      </w:r>
      <w:proofErr w:type="gramStart"/>
      <w:r w:rsidRPr="002F366F">
        <w:rPr>
          <w:rFonts w:ascii="Times New Roman CYR" w:eastAsia="Times New Roman" w:hAnsi="Times New Roman CYR" w:cs="Times New Roman CYR"/>
          <w:b/>
          <w:bCs/>
          <w:sz w:val="24"/>
          <w:szCs w:val="28"/>
          <w:lang w:eastAsia="ru-RU"/>
        </w:rPr>
        <w:t>обучающихся</w:t>
      </w:r>
      <w:proofErr w:type="gramEnd"/>
      <w:r w:rsidRPr="002F366F">
        <w:rPr>
          <w:rFonts w:ascii="Times New Roman CYR" w:eastAsia="Times New Roman" w:hAnsi="Times New Roman CYR" w:cs="Times New Roman CYR"/>
          <w:b/>
          <w:bCs/>
          <w:sz w:val="24"/>
          <w:szCs w:val="28"/>
          <w:lang w:eastAsia="ru-RU"/>
        </w:rPr>
        <w:t>:</w:t>
      </w:r>
    </w:p>
    <w:p w:rsidR="00CC36DA" w:rsidRPr="002F366F" w:rsidRDefault="00CC36DA" w:rsidP="00A22185">
      <w:pPr>
        <w:widowControl w:val="0"/>
        <w:numPr>
          <w:ilvl w:val="0"/>
          <w:numId w:val="13"/>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целесообразное использование ИКТ в целях повышения эффективности процесса формирования всех перечисленных выше ключевых навыков.</w:t>
      </w:r>
    </w:p>
    <w:p w:rsidR="00CC36DA" w:rsidRPr="002F366F" w:rsidRDefault="00CC36DA" w:rsidP="00A22185">
      <w:pPr>
        <w:widowControl w:val="0"/>
        <w:autoSpaceDE w:val="0"/>
        <w:autoSpaceDN w:val="0"/>
        <w:adjustRightInd w:val="0"/>
        <w:spacing w:after="0" w:line="240" w:lineRule="auto"/>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 xml:space="preserve">4) В структуре планируемых результатов необходимо отметить ведущие целевые установки и основные ожидаемые результаты основного общего образования. </w:t>
      </w:r>
    </w:p>
    <w:p w:rsidR="00CC36DA" w:rsidRPr="002F366F" w:rsidRDefault="00CC36DA" w:rsidP="00A22185">
      <w:pPr>
        <w:widowControl w:val="0"/>
        <w:autoSpaceDE w:val="0"/>
        <w:autoSpaceDN w:val="0"/>
        <w:adjustRightInd w:val="0"/>
        <w:spacing w:after="0" w:line="240" w:lineRule="auto"/>
        <w:ind w:firstLine="454"/>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 xml:space="preserve">Планируемые результаты освоения учебных и междисциплинарных программ целесообразнее подробно прописать в </w:t>
      </w:r>
      <w:r w:rsidRPr="002F366F">
        <w:rPr>
          <w:rFonts w:ascii="Times New Roman CYR" w:eastAsia="Times New Roman" w:hAnsi="Times New Roman CYR" w:cs="Times New Roman CYR"/>
          <w:i/>
          <w:iCs/>
          <w:sz w:val="24"/>
          <w:szCs w:val="28"/>
          <w:lang w:eastAsia="ru-RU"/>
        </w:rPr>
        <w:t>междисциплинарных учебных программах и</w:t>
      </w:r>
      <w:r w:rsidRPr="002F366F">
        <w:rPr>
          <w:rFonts w:ascii="Times New Roman CYR" w:eastAsia="Times New Roman" w:hAnsi="Times New Roman CYR" w:cs="Times New Roman CYR"/>
          <w:sz w:val="24"/>
          <w:szCs w:val="28"/>
          <w:lang w:eastAsia="ru-RU"/>
        </w:rPr>
        <w:t xml:space="preserve">  </w:t>
      </w:r>
      <w:r w:rsidRPr="002F366F">
        <w:rPr>
          <w:rFonts w:ascii="Times New Roman CYR" w:eastAsia="Times New Roman" w:hAnsi="Times New Roman CYR" w:cs="Times New Roman CYR"/>
          <w:i/>
          <w:sz w:val="24"/>
          <w:szCs w:val="28"/>
          <w:lang w:eastAsia="ru-RU"/>
        </w:rPr>
        <w:t>учебных рабочих программах</w:t>
      </w:r>
      <w:r w:rsidRPr="002F366F">
        <w:rPr>
          <w:rFonts w:ascii="Times New Roman CYR" w:eastAsia="Times New Roman" w:hAnsi="Times New Roman CYR" w:cs="Times New Roman CYR"/>
          <w:sz w:val="24"/>
          <w:szCs w:val="28"/>
          <w:lang w:eastAsia="ru-RU"/>
        </w:rPr>
        <w:t xml:space="preserve"> по всем общеобразовательным предметам. </w:t>
      </w:r>
    </w:p>
    <w:p w:rsidR="00CC36DA" w:rsidRPr="002F366F" w:rsidRDefault="00CC36DA" w:rsidP="00A22185">
      <w:pPr>
        <w:widowControl w:val="0"/>
        <w:autoSpaceDE w:val="0"/>
        <w:autoSpaceDN w:val="0"/>
        <w:adjustRightInd w:val="0"/>
        <w:spacing w:after="0" w:line="240" w:lineRule="auto"/>
        <w:ind w:firstLine="454"/>
        <w:jc w:val="center"/>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b/>
          <w:sz w:val="24"/>
          <w:szCs w:val="28"/>
          <w:lang w:eastAsia="ru-RU"/>
        </w:rPr>
        <w:t>3. Структура</w:t>
      </w:r>
      <w:r w:rsidRPr="002F366F">
        <w:rPr>
          <w:rFonts w:ascii="Times New Roman CYR" w:eastAsia="Times New Roman" w:hAnsi="Times New Roman CYR" w:cs="Times New Roman CYR"/>
          <w:sz w:val="24"/>
          <w:szCs w:val="28"/>
          <w:lang w:eastAsia="ru-RU"/>
        </w:rPr>
        <w:t xml:space="preserve"> </w:t>
      </w:r>
      <w:proofErr w:type="gramStart"/>
      <w:r w:rsidRPr="002F366F">
        <w:rPr>
          <w:rFonts w:ascii="Times New Roman CYR" w:eastAsia="Times New Roman" w:hAnsi="Times New Roman CYR" w:cs="Times New Roman CYR"/>
          <w:b/>
          <w:bCs/>
          <w:sz w:val="24"/>
          <w:szCs w:val="28"/>
          <w:lang w:eastAsia="ru-RU"/>
        </w:rPr>
        <w:t>системы оценки  достижения планируемых результатов целевого раздела</w:t>
      </w:r>
      <w:proofErr w:type="gramEnd"/>
    </w:p>
    <w:p w:rsidR="00CC36DA" w:rsidRPr="002F366F" w:rsidRDefault="00CC36DA" w:rsidP="00A22185">
      <w:pPr>
        <w:widowControl w:val="0"/>
        <w:tabs>
          <w:tab w:val="left" w:pos="1843"/>
        </w:tabs>
        <w:autoSpaceDE w:val="0"/>
        <w:autoSpaceDN w:val="0"/>
        <w:adjustRightInd w:val="0"/>
        <w:spacing w:after="0" w:line="240" w:lineRule="auto"/>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3.1. Описание способов оценки достижения результатов:</w:t>
      </w:r>
    </w:p>
    <w:p w:rsidR="00CC36DA" w:rsidRPr="002F366F" w:rsidRDefault="00CC36DA" w:rsidP="00A22185">
      <w:pPr>
        <w:widowControl w:val="0"/>
        <w:tabs>
          <w:tab w:val="left" w:pos="1843"/>
        </w:tabs>
        <w:autoSpaceDE w:val="0"/>
        <w:autoSpaceDN w:val="0"/>
        <w:adjustRightInd w:val="0"/>
        <w:spacing w:after="0" w:line="240" w:lineRule="auto"/>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1) цель оценочной деятельности;</w:t>
      </w:r>
    </w:p>
    <w:p w:rsidR="00CC36DA" w:rsidRPr="002F366F" w:rsidRDefault="00CC36DA" w:rsidP="00A22185">
      <w:pPr>
        <w:widowControl w:val="0"/>
        <w:tabs>
          <w:tab w:val="left" w:pos="1843"/>
        </w:tabs>
        <w:autoSpaceDE w:val="0"/>
        <w:autoSpaceDN w:val="0"/>
        <w:adjustRightInd w:val="0"/>
        <w:spacing w:after="0" w:line="240" w:lineRule="auto"/>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2) критерии, процедуры, инструментарий оценивания результатов;</w:t>
      </w:r>
    </w:p>
    <w:p w:rsidR="00CC36DA" w:rsidRPr="002F366F" w:rsidRDefault="00CC36DA" w:rsidP="00A22185">
      <w:pPr>
        <w:widowControl w:val="0"/>
        <w:tabs>
          <w:tab w:val="left" w:pos="1843"/>
        </w:tabs>
        <w:autoSpaceDE w:val="0"/>
        <w:autoSpaceDN w:val="0"/>
        <w:adjustRightInd w:val="0"/>
        <w:spacing w:after="0" w:line="240" w:lineRule="auto"/>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3) формы представления результатов (описание промежуточной, итоговой аттестации, ГИА, проектной деятельности, исследовательской деятельности, олимпиады по общеобразовательным предметам, интеллектуальных марафонов, научно-практических конференций и др.); результаты ГИА возможно рассматривать как основной показатель в  деятельности образовательного учреждения;</w:t>
      </w:r>
    </w:p>
    <w:p w:rsidR="00CC36DA" w:rsidRPr="002F366F" w:rsidRDefault="00CC36DA" w:rsidP="00A22185">
      <w:pPr>
        <w:widowControl w:val="0"/>
        <w:tabs>
          <w:tab w:val="left" w:pos="1843"/>
        </w:tabs>
        <w:autoSpaceDE w:val="0"/>
        <w:autoSpaceDN w:val="0"/>
        <w:adjustRightInd w:val="0"/>
        <w:spacing w:after="0" w:line="240" w:lineRule="auto"/>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lastRenderedPageBreak/>
        <w:t xml:space="preserve">4) комплексный подход к оценке результатов освоения основной образовательной программы основного общего образования, реализующего стандарты второго поколения, – предметные, </w:t>
      </w:r>
      <w:proofErr w:type="spellStart"/>
      <w:r w:rsidRPr="002F366F">
        <w:rPr>
          <w:rFonts w:ascii="Times New Roman CYR" w:eastAsia="Times New Roman" w:hAnsi="Times New Roman CYR" w:cs="Times New Roman CYR"/>
          <w:sz w:val="24"/>
          <w:szCs w:val="28"/>
          <w:lang w:eastAsia="ru-RU"/>
        </w:rPr>
        <w:t>метапредметные</w:t>
      </w:r>
      <w:proofErr w:type="spellEnd"/>
      <w:r w:rsidRPr="002F366F">
        <w:rPr>
          <w:rFonts w:ascii="Times New Roman CYR" w:eastAsia="Times New Roman" w:hAnsi="Times New Roman CYR" w:cs="Times New Roman CYR"/>
          <w:sz w:val="24"/>
          <w:szCs w:val="28"/>
          <w:lang w:eastAsia="ru-RU"/>
        </w:rPr>
        <w:t>, личностные результаты:</w:t>
      </w:r>
    </w:p>
    <w:p w:rsidR="00CC36DA" w:rsidRPr="002F366F" w:rsidRDefault="00CC36DA" w:rsidP="00A22185">
      <w:pPr>
        <w:widowControl w:val="0"/>
        <w:numPr>
          <w:ilvl w:val="0"/>
          <w:numId w:val="13"/>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b/>
          <w:bCs/>
          <w:sz w:val="24"/>
          <w:szCs w:val="28"/>
          <w:lang w:eastAsia="ru-RU"/>
        </w:rPr>
        <w:t>базовый уровень достижений</w:t>
      </w:r>
      <w:r w:rsidRPr="002F366F">
        <w:rPr>
          <w:rFonts w:ascii="Times New Roman CYR" w:eastAsia="Times New Roman" w:hAnsi="Times New Roman CYR" w:cs="Times New Roman CYR"/>
          <w:sz w:val="24"/>
          <w:szCs w:val="28"/>
          <w:lang w:eastAsia="ru-RU"/>
        </w:rPr>
        <w:t xml:space="preserve"> –  уровень освоения учебных действий с опорной системой знаний.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оценка «удовлетворительно» (или отметка «3», отметка «зачтено»).</w:t>
      </w:r>
    </w:p>
    <w:p w:rsidR="00CC36DA" w:rsidRPr="002F366F" w:rsidRDefault="00CC36DA" w:rsidP="00A22185">
      <w:pPr>
        <w:widowControl w:val="0"/>
        <w:autoSpaceDE w:val="0"/>
        <w:autoSpaceDN w:val="0"/>
        <w:adjustRightInd w:val="0"/>
        <w:spacing w:after="0" w:line="240" w:lineRule="auto"/>
        <w:ind w:firstLine="454"/>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Два уровня,</w:t>
      </w:r>
      <w:r w:rsidRPr="002F366F">
        <w:rPr>
          <w:rFonts w:ascii="Times New Roman CYR" w:eastAsia="Times New Roman" w:hAnsi="Times New Roman CYR" w:cs="Times New Roman CYR"/>
          <w:b/>
          <w:bCs/>
          <w:sz w:val="24"/>
          <w:szCs w:val="28"/>
          <w:lang w:eastAsia="ru-RU"/>
        </w:rPr>
        <w:t xml:space="preserve"> превышающие </w:t>
      </w:r>
      <w:proofErr w:type="gramStart"/>
      <w:r w:rsidRPr="002F366F">
        <w:rPr>
          <w:rFonts w:ascii="Times New Roman CYR" w:eastAsia="Times New Roman" w:hAnsi="Times New Roman CYR" w:cs="Times New Roman CYR"/>
          <w:b/>
          <w:bCs/>
          <w:sz w:val="24"/>
          <w:szCs w:val="28"/>
          <w:lang w:eastAsia="ru-RU"/>
        </w:rPr>
        <w:t>базовый</w:t>
      </w:r>
      <w:proofErr w:type="gramEnd"/>
      <w:r w:rsidRPr="002F366F">
        <w:rPr>
          <w:rFonts w:ascii="Times New Roman CYR" w:eastAsia="Times New Roman" w:hAnsi="Times New Roman CYR" w:cs="Times New Roman CYR"/>
          <w:sz w:val="24"/>
          <w:szCs w:val="28"/>
          <w:lang w:eastAsia="ru-RU"/>
        </w:rPr>
        <w:t>:</w:t>
      </w:r>
    </w:p>
    <w:p w:rsidR="00CC36DA" w:rsidRPr="002F366F" w:rsidRDefault="00CC36DA" w:rsidP="00A22185">
      <w:pPr>
        <w:widowControl w:val="0"/>
        <w:autoSpaceDE w:val="0"/>
        <w:autoSpaceDN w:val="0"/>
        <w:adjustRightInd w:val="0"/>
        <w:spacing w:after="0" w:line="240" w:lineRule="auto"/>
        <w:ind w:firstLine="454"/>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 </w:t>
      </w:r>
      <w:r w:rsidRPr="002F366F">
        <w:rPr>
          <w:rFonts w:ascii="Times New Roman CYR" w:eastAsia="Times New Roman" w:hAnsi="Times New Roman CYR" w:cs="Times New Roman CYR"/>
          <w:b/>
          <w:bCs/>
          <w:sz w:val="24"/>
          <w:szCs w:val="28"/>
          <w:lang w:eastAsia="ru-RU"/>
        </w:rPr>
        <w:t>повышенный</w:t>
      </w:r>
      <w:r w:rsidRPr="002F366F">
        <w:rPr>
          <w:rFonts w:ascii="Times New Roman CYR" w:eastAsia="Times New Roman" w:hAnsi="Times New Roman CYR" w:cs="Times New Roman CYR"/>
          <w:sz w:val="24"/>
          <w:szCs w:val="28"/>
          <w:lang w:eastAsia="ru-RU"/>
        </w:rPr>
        <w:t xml:space="preserve"> </w:t>
      </w:r>
      <w:r w:rsidRPr="002F366F">
        <w:rPr>
          <w:rFonts w:ascii="Times New Roman CYR" w:eastAsia="Times New Roman" w:hAnsi="Times New Roman CYR" w:cs="Times New Roman CYR"/>
          <w:b/>
          <w:bCs/>
          <w:sz w:val="24"/>
          <w:szCs w:val="28"/>
          <w:lang w:eastAsia="ru-RU"/>
        </w:rPr>
        <w:t>уровень</w:t>
      </w:r>
      <w:r w:rsidRPr="002F366F">
        <w:rPr>
          <w:rFonts w:ascii="Times New Roman CYR" w:eastAsia="Times New Roman" w:hAnsi="Times New Roman CYR" w:cs="Times New Roman CYR"/>
          <w:sz w:val="24"/>
          <w:szCs w:val="28"/>
          <w:lang w:eastAsia="ru-RU"/>
        </w:rPr>
        <w:t xml:space="preserve"> достижения планируемых результатов, оценка «хорошо» (отметка «4»);</w:t>
      </w:r>
    </w:p>
    <w:p w:rsidR="00CC36DA" w:rsidRPr="002F366F" w:rsidRDefault="00CC36DA" w:rsidP="00A22185">
      <w:pPr>
        <w:widowControl w:val="0"/>
        <w:autoSpaceDE w:val="0"/>
        <w:autoSpaceDN w:val="0"/>
        <w:adjustRightInd w:val="0"/>
        <w:spacing w:after="0" w:line="240" w:lineRule="auto"/>
        <w:ind w:firstLine="454"/>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 в</w:t>
      </w:r>
      <w:r w:rsidRPr="002F366F">
        <w:rPr>
          <w:rFonts w:ascii="Times New Roman CYR" w:eastAsia="Times New Roman" w:hAnsi="Times New Roman CYR" w:cs="Times New Roman CYR"/>
          <w:b/>
          <w:bCs/>
          <w:sz w:val="24"/>
          <w:szCs w:val="28"/>
          <w:lang w:eastAsia="ru-RU"/>
        </w:rPr>
        <w:t xml:space="preserve">ысокий уровень </w:t>
      </w:r>
      <w:r w:rsidRPr="002F366F">
        <w:rPr>
          <w:rFonts w:ascii="Times New Roman CYR" w:eastAsia="Times New Roman" w:hAnsi="Times New Roman CYR" w:cs="Times New Roman CYR"/>
          <w:sz w:val="24"/>
          <w:szCs w:val="28"/>
          <w:lang w:eastAsia="ru-RU"/>
        </w:rPr>
        <w:t>достижения планируемых результатов, оценка «отлично» (отметка «5»).</w:t>
      </w:r>
    </w:p>
    <w:p w:rsidR="00CC36DA" w:rsidRPr="002F366F" w:rsidRDefault="00CC36DA" w:rsidP="00A22185">
      <w:pPr>
        <w:widowControl w:val="0"/>
        <w:autoSpaceDE w:val="0"/>
        <w:autoSpaceDN w:val="0"/>
        <w:adjustRightInd w:val="0"/>
        <w:spacing w:after="0" w:line="240" w:lineRule="auto"/>
        <w:ind w:firstLine="454"/>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Два уровня</w:t>
      </w:r>
      <w:r w:rsidRPr="002F366F">
        <w:rPr>
          <w:rFonts w:ascii="Times New Roman CYR" w:eastAsia="Times New Roman" w:hAnsi="Times New Roman CYR" w:cs="Times New Roman CYR"/>
          <w:b/>
          <w:bCs/>
          <w:sz w:val="24"/>
          <w:szCs w:val="28"/>
          <w:lang w:eastAsia="ru-RU"/>
        </w:rPr>
        <w:t xml:space="preserve"> ниже базового</w:t>
      </w:r>
      <w:r w:rsidRPr="002F366F">
        <w:rPr>
          <w:rFonts w:ascii="Times New Roman CYR" w:eastAsia="Times New Roman" w:hAnsi="Times New Roman CYR" w:cs="Times New Roman CYR"/>
          <w:sz w:val="24"/>
          <w:szCs w:val="28"/>
          <w:lang w:eastAsia="ru-RU"/>
        </w:rPr>
        <w:t>:</w:t>
      </w:r>
    </w:p>
    <w:p w:rsidR="00CC36DA" w:rsidRPr="002F366F" w:rsidRDefault="00CC36DA" w:rsidP="00A22185">
      <w:pPr>
        <w:widowControl w:val="0"/>
        <w:autoSpaceDE w:val="0"/>
        <w:autoSpaceDN w:val="0"/>
        <w:adjustRightInd w:val="0"/>
        <w:spacing w:after="0" w:line="240" w:lineRule="auto"/>
        <w:ind w:firstLine="454"/>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 </w:t>
      </w:r>
      <w:r w:rsidRPr="002F366F">
        <w:rPr>
          <w:rFonts w:ascii="Times New Roman CYR" w:eastAsia="Times New Roman" w:hAnsi="Times New Roman CYR" w:cs="Times New Roman CYR"/>
          <w:b/>
          <w:bCs/>
          <w:sz w:val="24"/>
          <w:szCs w:val="28"/>
          <w:lang w:eastAsia="ru-RU"/>
        </w:rPr>
        <w:t>пониженный уровень</w:t>
      </w:r>
      <w:r w:rsidRPr="002F366F">
        <w:rPr>
          <w:rFonts w:ascii="Times New Roman CYR" w:eastAsia="Times New Roman" w:hAnsi="Times New Roman CYR" w:cs="Times New Roman CYR"/>
          <w:sz w:val="24"/>
          <w:szCs w:val="28"/>
          <w:lang w:eastAsia="ru-RU"/>
        </w:rPr>
        <w:t xml:space="preserve"> достижений, оценка «неудовлетворительно» (отметка «2»);</w:t>
      </w:r>
    </w:p>
    <w:p w:rsidR="00CC36DA" w:rsidRPr="002F366F" w:rsidRDefault="00CC36DA" w:rsidP="00A22185">
      <w:pPr>
        <w:widowControl w:val="0"/>
        <w:autoSpaceDE w:val="0"/>
        <w:autoSpaceDN w:val="0"/>
        <w:adjustRightInd w:val="0"/>
        <w:spacing w:after="0" w:line="240" w:lineRule="auto"/>
        <w:ind w:firstLine="454"/>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 </w:t>
      </w:r>
      <w:r w:rsidRPr="002F366F">
        <w:rPr>
          <w:rFonts w:ascii="Times New Roman CYR" w:eastAsia="Times New Roman" w:hAnsi="Times New Roman CYR" w:cs="Times New Roman CYR"/>
          <w:b/>
          <w:bCs/>
          <w:sz w:val="24"/>
          <w:szCs w:val="28"/>
          <w:lang w:eastAsia="ru-RU"/>
        </w:rPr>
        <w:t>низкий уровень</w:t>
      </w:r>
      <w:r w:rsidRPr="002F366F">
        <w:rPr>
          <w:rFonts w:ascii="Times New Roman CYR" w:eastAsia="Times New Roman" w:hAnsi="Times New Roman CYR" w:cs="Times New Roman CYR"/>
          <w:sz w:val="24"/>
          <w:szCs w:val="28"/>
          <w:lang w:eastAsia="ru-RU"/>
        </w:rPr>
        <w:t xml:space="preserve"> достижений, оценка «плохо» (отметка «1»);</w:t>
      </w:r>
    </w:p>
    <w:p w:rsidR="00CC36DA" w:rsidRPr="002F366F" w:rsidRDefault="00CC36DA" w:rsidP="00A22185">
      <w:pPr>
        <w:widowControl w:val="0"/>
        <w:tabs>
          <w:tab w:val="left" w:pos="1843"/>
        </w:tabs>
        <w:autoSpaceDE w:val="0"/>
        <w:autoSpaceDN w:val="0"/>
        <w:adjustRightInd w:val="0"/>
        <w:spacing w:after="0" w:line="240" w:lineRule="auto"/>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 xml:space="preserve">5) оценка динамики индивидуальных достижений обучающихся возможна в форме </w:t>
      </w:r>
      <w:proofErr w:type="spellStart"/>
      <w:r w:rsidRPr="002F366F">
        <w:rPr>
          <w:rFonts w:ascii="Times New Roman CYR" w:eastAsia="Times New Roman" w:hAnsi="Times New Roman CYR" w:cs="Times New Roman CYR"/>
          <w:sz w:val="24"/>
          <w:szCs w:val="28"/>
          <w:lang w:eastAsia="ru-RU"/>
        </w:rPr>
        <w:t>портфолио</w:t>
      </w:r>
      <w:proofErr w:type="spellEnd"/>
      <w:r w:rsidRPr="002F366F">
        <w:rPr>
          <w:rFonts w:ascii="Times New Roman CYR" w:eastAsia="Times New Roman" w:hAnsi="Times New Roman CYR" w:cs="Times New Roman CYR"/>
          <w:sz w:val="24"/>
          <w:szCs w:val="28"/>
          <w:lang w:eastAsia="ru-RU"/>
        </w:rPr>
        <w:t xml:space="preserve"> достижений.</w:t>
      </w:r>
    </w:p>
    <w:p w:rsidR="00CC36DA" w:rsidRPr="002F366F" w:rsidRDefault="00CC36DA" w:rsidP="00A22185">
      <w:pPr>
        <w:widowControl w:val="0"/>
        <w:tabs>
          <w:tab w:val="left" w:pos="1843"/>
        </w:tabs>
        <w:autoSpaceDE w:val="0"/>
        <w:autoSpaceDN w:val="0"/>
        <w:adjustRightInd w:val="0"/>
        <w:spacing w:after="0" w:line="240" w:lineRule="auto"/>
        <w:rPr>
          <w:rFonts w:ascii="Times New Roman CYR" w:eastAsia="Times New Roman" w:hAnsi="Times New Roman CYR" w:cs="Times New Roman CYR"/>
          <w:sz w:val="24"/>
          <w:szCs w:val="28"/>
          <w:lang w:eastAsia="ru-RU"/>
        </w:rPr>
      </w:pPr>
    </w:p>
    <w:p w:rsidR="00CC36DA" w:rsidRPr="002F366F" w:rsidRDefault="00CC36DA" w:rsidP="00A22185">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8"/>
          <w:lang w:eastAsia="ru-RU"/>
        </w:rPr>
      </w:pPr>
      <w:r w:rsidRPr="002F366F">
        <w:rPr>
          <w:rFonts w:ascii="Times New Roman CYR" w:eastAsia="Times New Roman" w:hAnsi="Times New Roman CYR" w:cs="Times New Roman CYR"/>
          <w:b/>
          <w:bCs/>
          <w:sz w:val="24"/>
          <w:szCs w:val="28"/>
          <w:lang w:val="en-US" w:eastAsia="ru-RU"/>
        </w:rPr>
        <w:t>V</w:t>
      </w:r>
      <w:r w:rsidRPr="002F366F">
        <w:rPr>
          <w:rFonts w:ascii="Times New Roman CYR" w:eastAsia="Times New Roman" w:hAnsi="Times New Roman CYR" w:cs="Times New Roman CYR"/>
          <w:b/>
          <w:bCs/>
          <w:sz w:val="24"/>
          <w:szCs w:val="28"/>
          <w:lang w:eastAsia="ru-RU"/>
        </w:rPr>
        <w:t>.</w:t>
      </w:r>
      <w:r w:rsidRPr="002F366F">
        <w:rPr>
          <w:rFonts w:ascii="Times New Roman CYR" w:eastAsia="Times New Roman" w:hAnsi="Times New Roman CYR" w:cs="Times New Roman CYR"/>
          <w:b/>
          <w:bCs/>
          <w:sz w:val="24"/>
          <w:szCs w:val="28"/>
          <w:lang w:eastAsia="ru-RU"/>
        </w:rPr>
        <w:tab/>
        <w:t>Содержательный раздел</w:t>
      </w:r>
    </w:p>
    <w:p w:rsidR="00CC36DA" w:rsidRPr="002F366F" w:rsidRDefault="00CC36DA" w:rsidP="00A22185">
      <w:pPr>
        <w:widowControl w:val="0"/>
        <w:autoSpaceDE w:val="0"/>
        <w:autoSpaceDN w:val="0"/>
        <w:adjustRightInd w:val="0"/>
        <w:spacing w:after="0" w:line="240" w:lineRule="auto"/>
        <w:rPr>
          <w:rFonts w:ascii="Times New Roman CYR" w:eastAsia="Times New Roman" w:hAnsi="Times New Roman CYR" w:cs="Times New Roman CYR"/>
          <w:bCs/>
          <w:sz w:val="24"/>
          <w:szCs w:val="28"/>
          <w:lang w:eastAsia="ru-RU"/>
        </w:rPr>
      </w:pPr>
      <w:r w:rsidRPr="002F366F">
        <w:rPr>
          <w:rFonts w:ascii="Times New Roman CYR" w:eastAsia="Times New Roman" w:hAnsi="Times New Roman CYR" w:cs="Times New Roman CYR"/>
          <w:bCs/>
          <w:sz w:val="24"/>
          <w:szCs w:val="28"/>
          <w:lang w:eastAsia="ru-RU"/>
        </w:rPr>
        <w:t>5.1. Структура содержательного раздела:</w:t>
      </w:r>
    </w:p>
    <w:p w:rsidR="00CC36DA" w:rsidRPr="002F366F" w:rsidRDefault="00CC36DA" w:rsidP="00A22185">
      <w:pPr>
        <w:widowControl w:val="0"/>
        <w:numPr>
          <w:ilvl w:val="0"/>
          <w:numId w:val="3"/>
        </w:numPr>
        <w:autoSpaceDE w:val="0"/>
        <w:autoSpaceDN w:val="0"/>
        <w:adjustRightInd w:val="0"/>
        <w:spacing w:after="0" w:line="240" w:lineRule="auto"/>
        <w:jc w:val="both"/>
        <w:rPr>
          <w:rFonts w:ascii="Times New Roman CYR" w:eastAsia="Times New Roman" w:hAnsi="Times New Roman CYR" w:cs="Times New Roman CYR"/>
          <w:i/>
          <w:sz w:val="24"/>
          <w:szCs w:val="28"/>
          <w:lang w:eastAsia="ru-RU"/>
        </w:rPr>
      </w:pPr>
      <w:r w:rsidRPr="002F366F">
        <w:rPr>
          <w:rFonts w:ascii="Times New Roman CYR" w:eastAsia="Times New Roman" w:hAnsi="Times New Roman CYR" w:cs="Times New Roman CYR"/>
          <w:i/>
          <w:sz w:val="24"/>
          <w:szCs w:val="28"/>
          <w:lang w:eastAsia="ru-RU"/>
        </w:rPr>
        <w:t>Программа развития универсальных учебных действий</w:t>
      </w:r>
    </w:p>
    <w:p w:rsidR="00CC36DA" w:rsidRPr="002F366F" w:rsidRDefault="00CC36DA" w:rsidP="00A22185">
      <w:pPr>
        <w:widowControl w:val="0"/>
        <w:numPr>
          <w:ilvl w:val="0"/>
          <w:numId w:val="4"/>
        </w:numPr>
        <w:autoSpaceDE w:val="0"/>
        <w:autoSpaceDN w:val="0"/>
        <w:adjustRightInd w:val="0"/>
        <w:spacing w:after="0" w:line="240" w:lineRule="auto"/>
        <w:jc w:val="both"/>
        <w:rPr>
          <w:rFonts w:ascii="Times New Roman CYR" w:eastAsia="Times New Roman" w:hAnsi="Times New Roman CYR" w:cs="Times New Roman CYR"/>
          <w:i/>
          <w:sz w:val="24"/>
          <w:szCs w:val="28"/>
          <w:lang w:eastAsia="ru-RU"/>
        </w:rPr>
      </w:pPr>
      <w:r w:rsidRPr="002F366F">
        <w:rPr>
          <w:rFonts w:ascii="Times New Roman CYR" w:eastAsia="Times New Roman" w:hAnsi="Times New Roman CYR" w:cs="Times New Roman CYR"/>
          <w:i/>
          <w:sz w:val="24"/>
          <w:szCs w:val="28"/>
          <w:lang w:eastAsia="ru-RU"/>
        </w:rPr>
        <w:t>Рабочие учебные программы по отдельным учебным предметам, учебным курсам (в том числе интегрированным)</w:t>
      </w:r>
      <w:r w:rsidRPr="002F366F">
        <w:rPr>
          <w:rFonts w:ascii="Calibri" w:eastAsia="Times New Roman" w:hAnsi="Calibri" w:cs="Times New Roman"/>
          <w:sz w:val="24"/>
          <w:szCs w:val="28"/>
          <w:lang w:eastAsia="ru-RU"/>
        </w:rPr>
        <w:t xml:space="preserve">, </w:t>
      </w:r>
      <w:r w:rsidRPr="002F366F">
        <w:rPr>
          <w:rFonts w:ascii="Times New Roman CYR" w:eastAsia="Times New Roman" w:hAnsi="Times New Roman CYR" w:cs="Times New Roman CYR"/>
          <w:i/>
          <w:sz w:val="24"/>
          <w:szCs w:val="28"/>
          <w:lang w:eastAsia="ru-RU"/>
        </w:rPr>
        <w:t xml:space="preserve">  внеурочной деятельности;</w:t>
      </w:r>
    </w:p>
    <w:p w:rsidR="00CC36DA" w:rsidRPr="002F366F" w:rsidRDefault="00CC36DA" w:rsidP="00A22185">
      <w:pPr>
        <w:widowControl w:val="0"/>
        <w:numPr>
          <w:ilvl w:val="0"/>
          <w:numId w:val="3"/>
        </w:numPr>
        <w:autoSpaceDE w:val="0"/>
        <w:autoSpaceDN w:val="0"/>
        <w:adjustRightInd w:val="0"/>
        <w:spacing w:after="0" w:line="240" w:lineRule="auto"/>
        <w:jc w:val="both"/>
        <w:rPr>
          <w:rFonts w:ascii="Times New Roman CYR" w:eastAsia="Times New Roman" w:hAnsi="Times New Roman CYR" w:cs="Times New Roman CYR"/>
          <w:i/>
          <w:sz w:val="24"/>
          <w:szCs w:val="28"/>
          <w:lang w:eastAsia="ru-RU"/>
        </w:rPr>
      </w:pPr>
      <w:r w:rsidRPr="002F366F">
        <w:rPr>
          <w:rFonts w:ascii="Times New Roman CYR" w:eastAsia="Times New Roman" w:hAnsi="Times New Roman CYR" w:cs="Times New Roman CYR"/>
          <w:i/>
          <w:sz w:val="24"/>
          <w:szCs w:val="28"/>
          <w:lang w:eastAsia="ru-RU"/>
        </w:rPr>
        <w:t xml:space="preserve">Программа воспитания и социализации </w:t>
      </w:r>
      <w:proofErr w:type="gramStart"/>
      <w:r w:rsidRPr="002F366F">
        <w:rPr>
          <w:rFonts w:ascii="Times New Roman CYR" w:eastAsia="Times New Roman" w:hAnsi="Times New Roman CYR" w:cs="Times New Roman CYR"/>
          <w:i/>
          <w:sz w:val="24"/>
          <w:szCs w:val="28"/>
          <w:lang w:eastAsia="ru-RU"/>
        </w:rPr>
        <w:t>обучающихся</w:t>
      </w:r>
      <w:proofErr w:type="gramEnd"/>
      <w:r w:rsidRPr="002F366F">
        <w:rPr>
          <w:rFonts w:ascii="Times New Roman CYR" w:eastAsia="Times New Roman" w:hAnsi="Times New Roman CYR" w:cs="Times New Roman CYR"/>
          <w:i/>
          <w:sz w:val="24"/>
          <w:szCs w:val="28"/>
          <w:lang w:eastAsia="ru-RU"/>
        </w:rPr>
        <w:t xml:space="preserve"> </w:t>
      </w:r>
    </w:p>
    <w:p w:rsidR="00CC36DA" w:rsidRPr="002F366F" w:rsidRDefault="00CC36DA" w:rsidP="00A22185">
      <w:pPr>
        <w:widowControl w:val="0"/>
        <w:numPr>
          <w:ilvl w:val="0"/>
          <w:numId w:val="3"/>
        </w:numPr>
        <w:autoSpaceDE w:val="0"/>
        <w:autoSpaceDN w:val="0"/>
        <w:adjustRightInd w:val="0"/>
        <w:spacing w:after="0" w:line="240" w:lineRule="auto"/>
        <w:jc w:val="both"/>
        <w:rPr>
          <w:rFonts w:ascii="Times New Roman CYR" w:eastAsia="Times New Roman" w:hAnsi="Times New Roman CYR" w:cs="Times New Roman CYR"/>
          <w:i/>
          <w:sz w:val="24"/>
          <w:szCs w:val="28"/>
          <w:lang w:eastAsia="ru-RU"/>
        </w:rPr>
      </w:pPr>
      <w:r w:rsidRPr="002F366F">
        <w:rPr>
          <w:rFonts w:ascii="Times New Roman CYR" w:eastAsia="Times New Roman" w:hAnsi="Times New Roman CYR" w:cs="Times New Roman CYR"/>
          <w:bCs/>
          <w:i/>
          <w:sz w:val="24"/>
          <w:szCs w:val="28"/>
          <w:lang w:eastAsia="ru-RU"/>
        </w:rPr>
        <w:t>Программа коррекционной работы</w:t>
      </w:r>
    </w:p>
    <w:p w:rsidR="00CC36DA" w:rsidRPr="002F366F" w:rsidRDefault="00CC36DA" w:rsidP="00A22185">
      <w:pPr>
        <w:widowControl w:val="0"/>
        <w:numPr>
          <w:ilvl w:val="0"/>
          <w:numId w:val="5"/>
        </w:numPr>
        <w:autoSpaceDE w:val="0"/>
        <w:autoSpaceDN w:val="0"/>
        <w:adjustRightInd w:val="0"/>
        <w:spacing w:after="0" w:line="240" w:lineRule="auto"/>
        <w:jc w:val="center"/>
        <w:rPr>
          <w:rFonts w:ascii="Times New Roman CYR" w:eastAsia="Times New Roman" w:hAnsi="Times New Roman CYR" w:cs="Times New Roman CYR"/>
          <w:b/>
          <w:bCs/>
          <w:sz w:val="24"/>
          <w:szCs w:val="28"/>
          <w:lang w:eastAsia="ru-RU"/>
        </w:rPr>
      </w:pPr>
      <w:r w:rsidRPr="002F366F">
        <w:rPr>
          <w:rFonts w:ascii="Times New Roman CYR" w:eastAsia="Times New Roman" w:hAnsi="Times New Roman CYR" w:cs="Times New Roman CYR"/>
          <w:b/>
          <w:bCs/>
          <w:sz w:val="24"/>
          <w:szCs w:val="28"/>
          <w:lang w:eastAsia="ru-RU"/>
        </w:rPr>
        <w:t>Структура программы развития универсальных учебных действий обучающихся содержательного раздела:</w:t>
      </w:r>
    </w:p>
    <w:p w:rsidR="00CC36DA" w:rsidRPr="002F366F" w:rsidRDefault="00CC36DA" w:rsidP="00A22185">
      <w:pPr>
        <w:widowControl w:val="0"/>
        <w:numPr>
          <w:ilvl w:val="1"/>
          <w:numId w:val="6"/>
        </w:numPr>
        <w:autoSpaceDE w:val="0"/>
        <w:autoSpaceDN w:val="0"/>
        <w:adjustRightInd w:val="0"/>
        <w:spacing w:after="0" w:line="240" w:lineRule="auto"/>
        <w:ind w:left="0"/>
        <w:rPr>
          <w:rFonts w:ascii="Times New Roman CYR" w:eastAsia="Times New Roman" w:hAnsi="Times New Roman CYR" w:cs="Times New Roman CYR"/>
          <w:i/>
          <w:iCs/>
          <w:sz w:val="24"/>
          <w:szCs w:val="28"/>
          <w:lang w:eastAsia="ru-RU"/>
        </w:rPr>
      </w:pPr>
      <w:r w:rsidRPr="002F366F">
        <w:rPr>
          <w:rFonts w:ascii="Times New Roman CYR" w:eastAsia="Times New Roman" w:hAnsi="Times New Roman CYR" w:cs="Times New Roman CYR"/>
          <w:i/>
          <w:iCs/>
          <w:sz w:val="24"/>
          <w:szCs w:val="28"/>
          <w:lang w:eastAsia="ru-RU"/>
        </w:rPr>
        <w:t xml:space="preserve"> Пояснительная записка</w:t>
      </w:r>
    </w:p>
    <w:p w:rsidR="00CC36DA" w:rsidRPr="002F366F" w:rsidRDefault="00CC36DA" w:rsidP="00A22185">
      <w:pPr>
        <w:widowControl w:val="0"/>
        <w:numPr>
          <w:ilvl w:val="1"/>
          <w:numId w:val="6"/>
        </w:numPr>
        <w:autoSpaceDE w:val="0"/>
        <w:autoSpaceDN w:val="0"/>
        <w:adjustRightInd w:val="0"/>
        <w:spacing w:after="0" w:line="240" w:lineRule="auto"/>
        <w:ind w:left="0"/>
        <w:rPr>
          <w:rFonts w:ascii="Times New Roman CYR" w:eastAsia="Times New Roman" w:hAnsi="Times New Roman CYR" w:cs="Times New Roman CYR"/>
          <w:i/>
          <w:iCs/>
          <w:sz w:val="24"/>
          <w:szCs w:val="28"/>
          <w:lang w:eastAsia="ru-RU"/>
        </w:rPr>
      </w:pPr>
      <w:r w:rsidRPr="002F366F">
        <w:rPr>
          <w:rFonts w:ascii="Times New Roman CYR" w:eastAsia="Times New Roman" w:hAnsi="Times New Roman CYR" w:cs="Times New Roman CYR"/>
          <w:i/>
          <w:iCs/>
          <w:sz w:val="24"/>
          <w:szCs w:val="28"/>
          <w:lang w:eastAsia="ru-RU"/>
        </w:rPr>
        <w:t xml:space="preserve"> План развития универсальных учебных действий</w:t>
      </w:r>
    </w:p>
    <w:p w:rsidR="00CC36DA" w:rsidRPr="002F366F" w:rsidRDefault="00CC36DA" w:rsidP="00A22185">
      <w:pPr>
        <w:widowControl w:val="0"/>
        <w:numPr>
          <w:ilvl w:val="1"/>
          <w:numId w:val="6"/>
        </w:numPr>
        <w:autoSpaceDE w:val="0"/>
        <w:autoSpaceDN w:val="0"/>
        <w:adjustRightInd w:val="0"/>
        <w:spacing w:after="0" w:line="240" w:lineRule="auto"/>
        <w:ind w:left="0"/>
        <w:rPr>
          <w:rFonts w:ascii="Times New Roman CYR" w:eastAsia="Times New Roman" w:hAnsi="Times New Roman CYR" w:cs="Times New Roman CYR"/>
          <w:i/>
          <w:iCs/>
          <w:sz w:val="24"/>
          <w:szCs w:val="28"/>
          <w:lang w:eastAsia="ru-RU"/>
        </w:rPr>
      </w:pPr>
      <w:r w:rsidRPr="002F366F">
        <w:rPr>
          <w:rFonts w:ascii="Times New Roman CYR" w:eastAsia="Times New Roman" w:hAnsi="Times New Roman CYR" w:cs="Times New Roman CYR"/>
          <w:i/>
          <w:iCs/>
          <w:sz w:val="24"/>
          <w:szCs w:val="28"/>
          <w:lang w:eastAsia="ru-RU"/>
        </w:rPr>
        <w:t xml:space="preserve"> Информационно-методическое обеспечение.</w:t>
      </w:r>
    </w:p>
    <w:p w:rsidR="00CC36DA" w:rsidRPr="002F366F" w:rsidRDefault="00CC36DA" w:rsidP="00A22185">
      <w:pPr>
        <w:widowControl w:val="0"/>
        <w:numPr>
          <w:ilvl w:val="1"/>
          <w:numId w:val="5"/>
        </w:numPr>
        <w:autoSpaceDE w:val="0"/>
        <w:autoSpaceDN w:val="0"/>
        <w:adjustRightInd w:val="0"/>
        <w:spacing w:after="0" w:line="240" w:lineRule="auto"/>
        <w:ind w:left="0"/>
        <w:rPr>
          <w:rFonts w:ascii="Times New Roman CYR" w:eastAsia="Times New Roman" w:hAnsi="Times New Roman CYR" w:cs="Times New Roman CYR"/>
          <w:b/>
          <w:iCs/>
          <w:sz w:val="24"/>
          <w:szCs w:val="28"/>
          <w:lang w:eastAsia="ru-RU"/>
        </w:rPr>
      </w:pPr>
      <w:r w:rsidRPr="002F366F">
        <w:rPr>
          <w:rFonts w:ascii="Times New Roman CYR" w:eastAsia="Times New Roman" w:hAnsi="Times New Roman CYR" w:cs="Times New Roman CYR"/>
          <w:i/>
          <w:iCs/>
          <w:sz w:val="24"/>
          <w:szCs w:val="28"/>
          <w:lang w:eastAsia="ru-RU"/>
        </w:rPr>
        <w:t xml:space="preserve"> </w:t>
      </w:r>
      <w:r w:rsidRPr="002F366F">
        <w:rPr>
          <w:rFonts w:ascii="Times New Roman CYR" w:eastAsia="Times New Roman" w:hAnsi="Times New Roman CYR" w:cs="Times New Roman CYR"/>
          <w:b/>
          <w:iCs/>
          <w:sz w:val="24"/>
          <w:szCs w:val="28"/>
          <w:lang w:eastAsia="ru-RU"/>
        </w:rPr>
        <w:t>Структура пояснительной записки:</w:t>
      </w:r>
    </w:p>
    <w:p w:rsidR="00CC36DA" w:rsidRPr="002F366F" w:rsidRDefault="00CC36DA" w:rsidP="00A22185">
      <w:pPr>
        <w:widowControl w:val="0"/>
        <w:autoSpaceDE w:val="0"/>
        <w:autoSpaceDN w:val="0"/>
        <w:adjustRightInd w:val="0"/>
        <w:spacing w:after="0" w:line="240" w:lineRule="auto"/>
        <w:ind w:firstLine="708"/>
        <w:rPr>
          <w:rFonts w:ascii="Times New Roman CYR" w:eastAsia="Times New Roman" w:hAnsi="Times New Roman CYR" w:cs="Times New Roman CYR"/>
          <w:b/>
          <w:iCs/>
          <w:sz w:val="24"/>
          <w:szCs w:val="28"/>
          <w:lang w:eastAsia="ru-RU"/>
        </w:rPr>
      </w:pPr>
      <w:r w:rsidRPr="002F366F">
        <w:rPr>
          <w:rFonts w:ascii="Times New Roman CYR" w:eastAsia="Times New Roman" w:hAnsi="Times New Roman CYR" w:cs="Times New Roman CYR"/>
          <w:iCs/>
          <w:sz w:val="24"/>
          <w:szCs w:val="28"/>
          <w:lang w:eastAsia="ru-RU"/>
        </w:rPr>
        <w:t>В пояснительной записке необходимо отразить:</w:t>
      </w:r>
    </w:p>
    <w:p w:rsidR="00CC36DA" w:rsidRPr="002F366F" w:rsidRDefault="00CC36DA" w:rsidP="00A22185">
      <w:pPr>
        <w:widowControl w:val="0"/>
        <w:numPr>
          <w:ilvl w:val="0"/>
          <w:numId w:val="14"/>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цель и задачи программы, описание ее роли в реализации Стандарта;</w:t>
      </w:r>
    </w:p>
    <w:p w:rsidR="00CC36DA" w:rsidRPr="002F366F" w:rsidRDefault="00CC36DA" w:rsidP="00A22185">
      <w:pPr>
        <w:widowControl w:val="0"/>
        <w:numPr>
          <w:ilvl w:val="0"/>
          <w:numId w:val="14"/>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используемый понятийный аппарат;</w:t>
      </w:r>
    </w:p>
    <w:p w:rsidR="00CC36DA" w:rsidRPr="002F366F" w:rsidRDefault="00CC36DA" w:rsidP="00A22185">
      <w:pPr>
        <w:widowControl w:val="0"/>
        <w:numPr>
          <w:ilvl w:val="0"/>
          <w:numId w:val="14"/>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характеристику универсальных учебных действий (личностных, регулятивных, познавательных, коммуникативных);</w:t>
      </w:r>
    </w:p>
    <w:p w:rsidR="00CC36DA" w:rsidRPr="002F366F" w:rsidRDefault="00CC36DA" w:rsidP="00A22185">
      <w:pPr>
        <w:widowControl w:val="0"/>
        <w:numPr>
          <w:ilvl w:val="0"/>
          <w:numId w:val="14"/>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связь универсальных учебных действий в структуре образовательного процесса;</w:t>
      </w:r>
    </w:p>
    <w:p w:rsidR="00CC36DA" w:rsidRPr="002F366F" w:rsidRDefault="00CC36DA" w:rsidP="00A22185">
      <w:pPr>
        <w:widowControl w:val="0"/>
        <w:numPr>
          <w:ilvl w:val="0"/>
          <w:numId w:val="14"/>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описание типичных универсальных действий;</w:t>
      </w:r>
    </w:p>
    <w:p w:rsidR="00CC36DA" w:rsidRPr="002F366F" w:rsidRDefault="00CC36DA" w:rsidP="00A22185">
      <w:pPr>
        <w:widowControl w:val="0"/>
        <w:numPr>
          <w:ilvl w:val="0"/>
          <w:numId w:val="14"/>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описание особенностей универсальных учебных действий при реализации исследовательской и проектной деятельности обучающихся;</w:t>
      </w:r>
    </w:p>
    <w:p w:rsidR="00CC36DA" w:rsidRPr="002F366F" w:rsidRDefault="00CC36DA" w:rsidP="00A22185">
      <w:pPr>
        <w:widowControl w:val="0"/>
        <w:numPr>
          <w:ilvl w:val="0"/>
          <w:numId w:val="14"/>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 xml:space="preserve">описание содержания, видов и форм организации учебной деятельности по формированию </w:t>
      </w:r>
      <w:proofErr w:type="spellStart"/>
      <w:proofErr w:type="gramStart"/>
      <w:r w:rsidRPr="002F366F">
        <w:rPr>
          <w:rFonts w:ascii="Times New Roman CYR" w:eastAsia="Times New Roman" w:hAnsi="Times New Roman CYR" w:cs="Times New Roman CYR"/>
          <w:sz w:val="24"/>
          <w:szCs w:val="28"/>
          <w:lang w:eastAsia="ru-RU"/>
        </w:rPr>
        <w:t>ИКТ-компетенций</w:t>
      </w:r>
      <w:proofErr w:type="spellEnd"/>
      <w:proofErr w:type="gramEnd"/>
      <w:r w:rsidRPr="002F366F">
        <w:rPr>
          <w:rFonts w:ascii="Times New Roman CYR" w:eastAsia="Times New Roman" w:hAnsi="Times New Roman CYR" w:cs="Times New Roman CYR"/>
          <w:sz w:val="24"/>
          <w:szCs w:val="28"/>
          <w:lang w:eastAsia="ru-RU"/>
        </w:rPr>
        <w:t>;</w:t>
      </w:r>
    </w:p>
    <w:p w:rsidR="00CC36DA" w:rsidRPr="002F366F" w:rsidRDefault="00CC36DA" w:rsidP="00A22185">
      <w:pPr>
        <w:widowControl w:val="0"/>
        <w:numPr>
          <w:ilvl w:val="0"/>
          <w:numId w:val="14"/>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 xml:space="preserve">перечень и описание </w:t>
      </w:r>
      <w:proofErr w:type="spellStart"/>
      <w:proofErr w:type="gramStart"/>
      <w:r w:rsidRPr="002F366F">
        <w:rPr>
          <w:rFonts w:ascii="Times New Roman CYR" w:eastAsia="Times New Roman" w:hAnsi="Times New Roman CYR" w:cs="Times New Roman CYR"/>
          <w:sz w:val="24"/>
          <w:szCs w:val="28"/>
          <w:lang w:eastAsia="ru-RU"/>
        </w:rPr>
        <w:t>ИКТ-компетенций</w:t>
      </w:r>
      <w:proofErr w:type="spellEnd"/>
      <w:proofErr w:type="gramEnd"/>
      <w:r w:rsidRPr="002F366F">
        <w:rPr>
          <w:rFonts w:ascii="Times New Roman CYR" w:eastAsia="Times New Roman" w:hAnsi="Times New Roman CYR" w:cs="Times New Roman CYR"/>
          <w:sz w:val="24"/>
          <w:szCs w:val="28"/>
          <w:lang w:eastAsia="ru-RU"/>
        </w:rPr>
        <w:t>;</w:t>
      </w:r>
    </w:p>
    <w:p w:rsidR="00CC36DA" w:rsidRPr="002F366F" w:rsidRDefault="00CC36DA" w:rsidP="00A22185">
      <w:pPr>
        <w:widowControl w:val="0"/>
        <w:numPr>
          <w:ilvl w:val="0"/>
          <w:numId w:val="14"/>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 xml:space="preserve">планируемые результаты формирования и развития компетентности в области ИКТ (результат в форме проекта, с указанием вида  проектов и основополагающего  базиса – </w:t>
      </w:r>
      <w:proofErr w:type="spellStart"/>
      <w:r w:rsidRPr="002F366F">
        <w:rPr>
          <w:rFonts w:ascii="Times New Roman CYR" w:eastAsia="Times New Roman" w:hAnsi="Times New Roman CYR" w:cs="Times New Roman CYR"/>
          <w:sz w:val="24"/>
          <w:szCs w:val="28"/>
          <w:lang w:eastAsia="ru-RU"/>
        </w:rPr>
        <w:t>межпредметные</w:t>
      </w:r>
      <w:proofErr w:type="spellEnd"/>
      <w:r w:rsidRPr="002F366F">
        <w:rPr>
          <w:rFonts w:ascii="Times New Roman CYR" w:eastAsia="Times New Roman" w:hAnsi="Times New Roman CYR" w:cs="Times New Roman CYR"/>
          <w:sz w:val="24"/>
          <w:szCs w:val="28"/>
          <w:lang w:eastAsia="ru-RU"/>
        </w:rPr>
        <w:t xml:space="preserve"> проекты, </w:t>
      </w:r>
      <w:proofErr w:type="spellStart"/>
      <w:r w:rsidRPr="002F366F">
        <w:rPr>
          <w:rFonts w:ascii="Times New Roman CYR" w:eastAsia="Times New Roman" w:hAnsi="Times New Roman CYR" w:cs="Times New Roman CYR"/>
          <w:sz w:val="24"/>
          <w:szCs w:val="28"/>
          <w:lang w:eastAsia="ru-RU"/>
        </w:rPr>
        <w:t>монопредметные</w:t>
      </w:r>
      <w:proofErr w:type="spellEnd"/>
      <w:r w:rsidRPr="002F366F">
        <w:rPr>
          <w:rFonts w:ascii="Times New Roman CYR" w:eastAsia="Times New Roman" w:hAnsi="Times New Roman CYR" w:cs="Times New Roman CYR"/>
          <w:sz w:val="24"/>
          <w:szCs w:val="28"/>
          <w:lang w:eastAsia="ru-RU"/>
        </w:rPr>
        <w:t>, индивидуальные, групповые);</w:t>
      </w:r>
    </w:p>
    <w:p w:rsidR="00CC36DA" w:rsidRPr="002F366F" w:rsidRDefault="00CC36DA" w:rsidP="00A22185">
      <w:pPr>
        <w:widowControl w:val="0"/>
        <w:numPr>
          <w:ilvl w:val="0"/>
          <w:numId w:val="14"/>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взаимодействие с учебными, научными, социальными, методическими учреждениями (сотрудничество в форме научного руководства, консультаций, экспертизы, написания рецензий);</w:t>
      </w:r>
    </w:p>
    <w:p w:rsidR="00CC36DA" w:rsidRPr="002F366F" w:rsidRDefault="00CC36DA" w:rsidP="00A22185">
      <w:pPr>
        <w:widowControl w:val="0"/>
        <w:numPr>
          <w:ilvl w:val="0"/>
          <w:numId w:val="14"/>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описание условий для реализации программы;</w:t>
      </w:r>
    </w:p>
    <w:p w:rsidR="00CC36DA" w:rsidRPr="002F366F" w:rsidRDefault="00CC36DA" w:rsidP="00A22185">
      <w:pPr>
        <w:widowControl w:val="0"/>
        <w:numPr>
          <w:ilvl w:val="0"/>
          <w:numId w:val="14"/>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 xml:space="preserve">методику и инструментарий мониторинга  </w:t>
      </w:r>
      <w:proofErr w:type="spellStart"/>
      <w:r w:rsidRPr="002F366F">
        <w:rPr>
          <w:rFonts w:ascii="Times New Roman CYR" w:eastAsia="Times New Roman" w:hAnsi="Times New Roman CYR" w:cs="Times New Roman CYR"/>
          <w:sz w:val="24"/>
          <w:szCs w:val="28"/>
          <w:lang w:eastAsia="ru-RU"/>
        </w:rPr>
        <w:t>сформированности</w:t>
      </w:r>
      <w:proofErr w:type="spellEnd"/>
      <w:r w:rsidRPr="002F366F">
        <w:rPr>
          <w:rFonts w:ascii="Times New Roman CYR" w:eastAsia="Times New Roman" w:hAnsi="Times New Roman CYR" w:cs="Times New Roman CYR"/>
          <w:sz w:val="24"/>
          <w:szCs w:val="28"/>
          <w:lang w:eastAsia="ru-RU"/>
        </w:rPr>
        <w:t xml:space="preserve"> универсальных учебных </w:t>
      </w:r>
      <w:r w:rsidRPr="002F366F">
        <w:rPr>
          <w:rFonts w:ascii="Times New Roman CYR" w:eastAsia="Times New Roman" w:hAnsi="Times New Roman CYR" w:cs="Times New Roman CYR"/>
          <w:sz w:val="24"/>
          <w:szCs w:val="28"/>
          <w:lang w:eastAsia="ru-RU"/>
        </w:rPr>
        <w:lastRenderedPageBreak/>
        <w:t>действий.</w:t>
      </w:r>
    </w:p>
    <w:p w:rsidR="00CC36DA" w:rsidRPr="002F366F" w:rsidRDefault="00CC36DA" w:rsidP="00A22185">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8"/>
          <w:lang w:eastAsia="ru-RU"/>
        </w:rPr>
      </w:pPr>
      <w:r w:rsidRPr="002F366F">
        <w:rPr>
          <w:rFonts w:ascii="Times New Roman CYR" w:eastAsia="Times New Roman" w:hAnsi="Times New Roman CYR" w:cs="Times New Roman CYR"/>
          <w:b/>
          <w:bCs/>
          <w:sz w:val="24"/>
          <w:szCs w:val="28"/>
          <w:lang w:eastAsia="ru-RU"/>
        </w:rPr>
        <w:t>1.2.Структура плана развития УУД</w:t>
      </w:r>
    </w:p>
    <w:p w:rsidR="00CC36DA" w:rsidRPr="002F366F" w:rsidRDefault="00CC36DA" w:rsidP="00A22185">
      <w:pPr>
        <w:widowControl w:val="0"/>
        <w:autoSpaceDE w:val="0"/>
        <w:autoSpaceDN w:val="0"/>
        <w:adjustRightInd w:val="0"/>
        <w:spacing w:after="0" w:line="240" w:lineRule="auto"/>
        <w:rPr>
          <w:rFonts w:ascii="Times New Roman CYR" w:eastAsia="Times New Roman" w:hAnsi="Times New Roman CYR" w:cs="Times New Roman CYR"/>
          <w:bCs/>
          <w:sz w:val="24"/>
          <w:szCs w:val="28"/>
          <w:lang w:eastAsia="ru-RU"/>
        </w:rPr>
      </w:pPr>
      <w:r w:rsidRPr="002F366F">
        <w:rPr>
          <w:rFonts w:ascii="Times New Roman CYR" w:eastAsia="Times New Roman" w:hAnsi="Times New Roman CYR" w:cs="Times New Roman CYR"/>
          <w:bCs/>
          <w:sz w:val="24"/>
          <w:szCs w:val="28"/>
          <w:lang w:eastAsia="ru-RU"/>
        </w:rPr>
        <w:t>План развития УУД состоит из разделов:</w:t>
      </w:r>
    </w:p>
    <w:p w:rsidR="00CC36DA" w:rsidRPr="002F366F" w:rsidRDefault="00CC36DA" w:rsidP="00A22185">
      <w:pPr>
        <w:widowControl w:val="0"/>
        <w:numPr>
          <w:ilvl w:val="0"/>
          <w:numId w:val="13"/>
        </w:numPr>
        <w:autoSpaceDE w:val="0"/>
        <w:autoSpaceDN w:val="0"/>
        <w:adjustRightInd w:val="0"/>
        <w:spacing w:after="0" w:line="240" w:lineRule="auto"/>
        <w:ind w:left="0"/>
        <w:rPr>
          <w:rFonts w:ascii="Times New Roman" w:eastAsia="Times New Roman" w:hAnsi="Times New Roman" w:cs="Times New Roman"/>
          <w:bCs/>
          <w:sz w:val="24"/>
          <w:szCs w:val="28"/>
          <w:lang w:eastAsia="ru-RU"/>
        </w:rPr>
      </w:pPr>
      <w:r w:rsidRPr="002F366F">
        <w:rPr>
          <w:rFonts w:ascii="Times New Roman" w:eastAsia="Times New Roman" w:hAnsi="Times New Roman" w:cs="Times New Roman"/>
          <w:sz w:val="24"/>
          <w:szCs w:val="28"/>
          <w:lang w:eastAsia="ru-RU"/>
        </w:rPr>
        <w:t>личностные универсальные учебные действия;</w:t>
      </w:r>
    </w:p>
    <w:p w:rsidR="00CC36DA" w:rsidRPr="002F366F" w:rsidRDefault="00CC36DA" w:rsidP="00A22185">
      <w:pPr>
        <w:widowControl w:val="0"/>
        <w:numPr>
          <w:ilvl w:val="0"/>
          <w:numId w:val="13"/>
        </w:numPr>
        <w:autoSpaceDE w:val="0"/>
        <w:autoSpaceDN w:val="0"/>
        <w:adjustRightInd w:val="0"/>
        <w:spacing w:after="0" w:line="240" w:lineRule="auto"/>
        <w:ind w:left="0"/>
        <w:rPr>
          <w:rFonts w:ascii="Times New Roman" w:eastAsia="Times New Roman" w:hAnsi="Times New Roman" w:cs="Times New Roman"/>
          <w:bCs/>
          <w:sz w:val="24"/>
          <w:szCs w:val="28"/>
          <w:lang w:eastAsia="ru-RU"/>
        </w:rPr>
      </w:pPr>
      <w:r w:rsidRPr="002F366F">
        <w:rPr>
          <w:rFonts w:ascii="Times New Roman" w:eastAsia="Times New Roman" w:hAnsi="Times New Roman" w:cs="Times New Roman"/>
          <w:sz w:val="24"/>
          <w:szCs w:val="28"/>
          <w:lang w:eastAsia="ru-RU"/>
        </w:rPr>
        <w:t>регулятивные универсальные учебные действия;</w:t>
      </w:r>
    </w:p>
    <w:p w:rsidR="00CC36DA" w:rsidRPr="002F366F" w:rsidRDefault="00CC36DA" w:rsidP="00A22185">
      <w:pPr>
        <w:widowControl w:val="0"/>
        <w:numPr>
          <w:ilvl w:val="0"/>
          <w:numId w:val="13"/>
        </w:numPr>
        <w:autoSpaceDE w:val="0"/>
        <w:autoSpaceDN w:val="0"/>
        <w:adjustRightInd w:val="0"/>
        <w:spacing w:after="0" w:line="240" w:lineRule="auto"/>
        <w:ind w:left="0"/>
        <w:rPr>
          <w:rFonts w:ascii="Times New Roman" w:eastAsia="Times New Roman" w:hAnsi="Times New Roman" w:cs="Times New Roman"/>
          <w:bCs/>
          <w:sz w:val="24"/>
          <w:szCs w:val="28"/>
          <w:lang w:eastAsia="ru-RU"/>
        </w:rPr>
      </w:pPr>
      <w:r w:rsidRPr="002F366F">
        <w:rPr>
          <w:rFonts w:ascii="Times New Roman" w:eastAsia="Times New Roman" w:hAnsi="Times New Roman" w:cs="Times New Roman"/>
          <w:sz w:val="24"/>
          <w:szCs w:val="28"/>
          <w:lang w:eastAsia="ru-RU"/>
        </w:rPr>
        <w:t>познавательные универсальные учебные действия;</w:t>
      </w:r>
    </w:p>
    <w:p w:rsidR="00CC36DA" w:rsidRPr="002F366F" w:rsidRDefault="00CC36DA" w:rsidP="00A22185">
      <w:pPr>
        <w:widowControl w:val="0"/>
        <w:numPr>
          <w:ilvl w:val="0"/>
          <w:numId w:val="13"/>
        </w:numPr>
        <w:autoSpaceDE w:val="0"/>
        <w:autoSpaceDN w:val="0"/>
        <w:adjustRightInd w:val="0"/>
        <w:spacing w:after="0" w:line="240" w:lineRule="auto"/>
        <w:ind w:left="0"/>
        <w:rPr>
          <w:rFonts w:ascii="Times New Roman" w:eastAsia="Times New Roman" w:hAnsi="Times New Roman" w:cs="Times New Roman"/>
          <w:bCs/>
          <w:sz w:val="24"/>
          <w:szCs w:val="28"/>
          <w:lang w:eastAsia="ru-RU"/>
        </w:rPr>
      </w:pPr>
      <w:r w:rsidRPr="002F366F">
        <w:rPr>
          <w:rFonts w:ascii="Times New Roman" w:eastAsia="Times New Roman" w:hAnsi="Times New Roman" w:cs="Times New Roman"/>
          <w:bCs/>
          <w:sz w:val="24"/>
          <w:szCs w:val="28"/>
          <w:lang w:eastAsia="ru-RU"/>
        </w:rPr>
        <w:t xml:space="preserve">коммуникативные </w:t>
      </w:r>
      <w:r w:rsidRPr="002F366F">
        <w:rPr>
          <w:rFonts w:ascii="Times New Roman" w:eastAsia="Times New Roman" w:hAnsi="Times New Roman" w:cs="Times New Roman"/>
          <w:sz w:val="24"/>
          <w:szCs w:val="28"/>
          <w:lang w:eastAsia="ru-RU"/>
        </w:rPr>
        <w:t>универсальные учебные действия;</w:t>
      </w:r>
    </w:p>
    <w:p w:rsidR="00CC36DA" w:rsidRPr="002F366F" w:rsidRDefault="00CC36DA" w:rsidP="00A22185">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8"/>
          <w:lang w:eastAsia="ru-RU"/>
        </w:rPr>
      </w:pPr>
      <w:r w:rsidRPr="002F366F">
        <w:rPr>
          <w:rFonts w:ascii="Times New Roman" w:eastAsia="Times New Roman" w:hAnsi="Times New Roman" w:cs="Times New Roman"/>
          <w:b/>
          <w:bCs/>
          <w:sz w:val="24"/>
          <w:szCs w:val="28"/>
          <w:lang w:eastAsia="ru-RU"/>
        </w:rPr>
        <w:t>Структура плана развития универсальных учебных действий:</w:t>
      </w:r>
    </w:p>
    <w:tbl>
      <w:tblPr>
        <w:tblW w:w="96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3402"/>
        <w:gridCol w:w="2693"/>
        <w:gridCol w:w="1276"/>
      </w:tblGrid>
      <w:tr w:rsidR="00CC36DA" w:rsidRPr="002F366F" w:rsidTr="00A22185">
        <w:trPr>
          <w:trHeight w:val="1531"/>
        </w:trPr>
        <w:tc>
          <w:tcPr>
            <w:tcW w:w="2269" w:type="dxa"/>
          </w:tcPr>
          <w:p w:rsidR="00CC36DA" w:rsidRPr="002F366F" w:rsidRDefault="00CC36DA" w:rsidP="00A22185">
            <w:pPr>
              <w:spacing w:after="0" w:line="240" w:lineRule="auto"/>
              <w:rPr>
                <w:rFonts w:ascii="Times New Roman" w:eastAsia="Times New Roman" w:hAnsi="Times New Roman" w:cs="Times New Roman"/>
                <w:b/>
                <w:szCs w:val="24"/>
                <w:lang w:eastAsia="ru-RU"/>
              </w:rPr>
            </w:pPr>
          </w:p>
          <w:p w:rsidR="00CC36DA" w:rsidRPr="002F366F" w:rsidRDefault="00CC36DA" w:rsidP="00A22185">
            <w:pPr>
              <w:spacing w:after="0" w:line="240" w:lineRule="auto"/>
              <w:jc w:val="center"/>
              <w:rPr>
                <w:rFonts w:ascii="Times New Roman" w:eastAsia="Times New Roman" w:hAnsi="Times New Roman" w:cs="Times New Roman"/>
                <w:b/>
                <w:szCs w:val="24"/>
                <w:lang w:eastAsia="ru-RU"/>
              </w:rPr>
            </w:pPr>
            <w:r w:rsidRPr="002F366F">
              <w:rPr>
                <w:rFonts w:ascii="Times New Roman" w:eastAsia="Times New Roman" w:hAnsi="Times New Roman" w:cs="Times New Roman"/>
                <w:b/>
                <w:szCs w:val="24"/>
                <w:lang w:eastAsia="ru-RU"/>
              </w:rPr>
              <w:t xml:space="preserve"> Универсальные учебные действия (УУД) и   результаты</w:t>
            </w:r>
          </w:p>
          <w:p w:rsidR="00CC36DA" w:rsidRPr="002F366F" w:rsidRDefault="00CC36DA" w:rsidP="00A22185">
            <w:pPr>
              <w:spacing w:after="0" w:line="240" w:lineRule="auto"/>
              <w:jc w:val="center"/>
              <w:rPr>
                <w:rFonts w:ascii="Times New Roman" w:eastAsia="Times New Roman" w:hAnsi="Times New Roman" w:cs="Times New Roman"/>
                <w:b/>
                <w:szCs w:val="24"/>
                <w:lang w:eastAsia="ru-RU"/>
              </w:rPr>
            </w:pPr>
            <w:r w:rsidRPr="002F366F">
              <w:rPr>
                <w:rFonts w:ascii="Times New Roman" w:eastAsia="Times New Roman" w:hAnsi="Times New Roman" w:cs="Times New Roman"/>
                <w:b/>
                <w:szCs w:val="24"/>
                <w:lang w:eastAsia="ru-RU"/>
              </w:rPr>
              <w:t>(показатели развития)</w:t>
            </w:r>
          </w:p>
        </w:tc>
        <w:tc>
          <w:tcPr>
            <w:tcW w:w="3402" w:type="dxa"/>
          </w:tcPr>
          <w:p w:rsidR="00CC36DA" w:rsidRPr="002F366F" w:rsidRDefault="00CC36DA" w:rsidP="00A22185">
            <w:pPr>
              <w:spacing w:after="0" w:line="240" w:lineRule="auto"/>
              <w:jc w:val="center"/>
              <w:rPr>
                <w:rFonts w:ascii="Times New Roman" w:eastAsia="Times New Roman" w:hAnsi="Times New Roman" w:cs="Times New Roman"/>
                <w:b/>
                <w:szCs w:val="24"/>
                <w:lang w:eastAsia="ru-RU"/>
              </w:rPr>
            </w:pPr>
          </w:p>
          <w:p w:rsidR="00CC36DA" w:rsidRPr="002F366F" w:rsidRDefault="00CC36DA" w:rsidP="00A22185">
            <w:pPr>
              <w:spacing w:after="0" w:line="240" w:lineRule="auto"/>
              <w:jc w:val="center"/>
              <w:rPr>
                <w:rFonts w:ascii="Times New Roman" w:eastAsia="Times New Roman" w:hAnsi="Times New Roman" w:cs="Times New Roman"/>
                <w:b/>
                <w:szCs w:val="24"/>
                <w:lang w:eastAsia="ru-RU"/>
              </w:rPr>
            </w:pPr>
            <w:r w:rsidRPr="002F366F">
              <w:rPr>
                <w:rFonts w:ascii="Times New Roman" w:eastAsia="Times New Roman" w:hAnsi="Times New Roman" w:cs="Times New Roman"/>
                <w:b/>
                <w:szCs w:val="24"/>
                <w:lang w:eastAsia="ru-RU"/>
              </w:rPr>
              <w:t>Основные критерии УУД и   результатов</w:t>
            </w:r>
          </w:p>
          <w:p w:rsidR="00CC36DA" w:rsidRPr="002F366F" w:rsidRDefault="00CC36DA" w:rsidP="00A22185">
            <w:pPr>
              <w:spacing w:after="0" w:line="240" w:lineRule="auto"/>
              <w:jc w:val="center"/>
              <w:rPr>
                <w:rFonts w:ascii="Times New Roman" w:eastAsia="Times New Roman" w:hAnsi="Times New Roman" w:cs="Times New Roman"/>
                <w:b/>
                <w:szCs w:val="24"/>
                <w:lang w:eastAsia="ru-RU"/>
              </w:rPr>
            </w:pPr>
          </w:p>
          <w:p w:rsidR="00CC36DA" w:rsidRPr="002F366F" w:rsidRDefault="00CC36DA" w:rsidP="00A22185">
            <w:pPr>
              <w:spacing w:after="0" w:line="240" w:lineRule="auto"/>
              <w:jc w:val="center"/>
              <w:rPr>
                <w:rFonts w:ascii="Times New Roman" w:eastAsia="Times New Roman" w:hAnsi="Times New Roman" w:cs="Times New Roman"/>
                <w:b/>
                <w:szCs w:val="24"/>
                <w:lang w:eastAsia="ru-RU"/>
              </w:rPr>
            </w:pPr>
          </w:p>
        </w:tc>
        <w:tc>
          <w:tcPr>
            <w:tcW w:w="2693" w:type="dxa"/>
          </w:tcPr>
          <w:p w:rsidR="00CC36DA" w:rsidRPr="002F366F" w:rsidRDefault="00CC36DA" w:rsidP="00A22185">
            <w:pPr>
              <w:spacing w:after="0" w:line="240" w:lineRule="auto"/>
              <w:jc w:val="center"/>
              <w:rPr>
                <w:rFonts w:ascii="Times New Roman" w:eastAsia="Times New Roman" w:hAnsi="Times New Roman" w:cs="Times New Roman"/>
                <w:b/>
                <w:szCs w:val="24"/>
                <w:lang w:eastAsia="ru-RU"/>
              </w:rPr>
            </w:pPr>
            <w:r w:rsidRPr="002F366F">
              <w:rPr>
                <w:rFonts w:ascii="Times New Roman" w:eastAsia="Times New Roman" w:hAnsi="Times New Roman" w:cs="Times New Roman"/>
                <w:b/>
                <w:szCs w:val="24"/>
                <w:lang w:eastAsia="ru-RU"/>
              </w:rPr>
              <w:t>Мероприятия</w:t>
            </w:r>
          </w:p>
        </w:tc>
        <w:tc>
          <w:tcPr>
            <w:tcW w:w="1276" w:type="dxa"/>
          </w:tcPr>
          <w:p w:rsidR="00CC36DA" w:rsidRPr="002F366F" w:rsidRDefault="00CC36DA" w:rsidP="00A22185">
            <w:pPr>
              <w:spacing w:after="0" w:line="240" w:lineRule="auto"/>
              <w:rPr>
                <w:rFonts w:ascii="Times New Roman" w:eastAsia="Times New Roman" w:hAnsi="Times New Roman" w:cs="Times New Roman"/>
                <w:b/>
                <w:szCs w:val="24"/>
                <w:lang w:eastAsia="ru-RU"/>
              </w:rPr>
            </w:pPr>
            <w:r w:rsidRPr="002F366F">
              <w:rPr>
                <w:rFonts w:ascii="Times New Roman" w:eastAsia="Times New Roman" w:hAnsi="Times New Roman" w:cs="Times New Roman"/>
                <w:b/>
                <w:szCs w:val="24"/>
                <w:lang w:eastAsia="ru-RU"/>
              </w:rPr>
              <w:t xml:space="preserve">Сроки </w:t>
            </w:r>
          </w:p>
        </w:tc>
      </w:tr>
      <w:tr w:rsidR="00CC36DA" w:rsidRPr="002F366F" w:rsidTr="00A22185">
        <w:trPr>
          <w:trHeight w:val="529"/>
        </w:trPr>
        <w:tc>
          <w:tcPr>
            <w:tcW w:w="9640" w:type="dxa"/>
            <w:gridSpan w:val="4"/>
          </w:tcPr>
          <w:p w:rsidR="00CC36DA" w:rsidRPr="002F366F" w:rsidRDefault="00CC36DA" w:rsidP="00A22185">
            <w:pPr>
              <w:numPr>
                <w:ilvl w:val="0"/>
                <w:numId w:val="35"/>
              </w:numPr>
              <w:spacing w:after="0" w:line="240" w:lineRule="auto"/>
              <w:ind w:left="0"/>
              <w:jc w:val="center"/>
              <w:rPr>
                <w:rFonts w:ascii="Times New Roman" w:eastAsia="Times New Roman" w:hAnsi="Times New Roman" w:cs="Times New Roman"/>
                <w:b/>
                <w:szCs w:val="24"/>
                <w:lang w:eastAsia="ru-RU"/>
              </w:rPr>
            </w:pPr>
            <w:r w:rsidRPr="002F366F">
              <w:rPr>
                <w:rFonts w:ascii="Times New Roman" w:eastAsia="Times New Roman" w:hAnsi="Times New Roman" w:cs="Times New Roman"/>
                <w:b/>
                <w:sz w:val="24"/>
                <w:szCs w:val="28"/>
                <w:lang w:eastAsia="ru-RU"/>
              </w:rPr>
              <w:t>Личностные универсальные учебные действия</w:t>
            </w:r>
          </w:p>
          <w:p w:rsidR="00CC36DA" w:rsidRPr="002F366F" w:rsidRDefault="00CC36DA" w:rsidP="00A22185">
            <w:pPr>
              <w:spacing w:after="0" w:line="240" w:lineRule="auto"/>
              <w:jc w:val="center"/>
              <w:rPr>
                <w:rFonts w:ascii="Times New Roman" w:eastAsia="Times New Roman" w:hAnsi="Times New Roman" w:cs="Times New Roman"/>
                <w:b/>
                <w:szCs w:val="24"/>
                <w:lang w:eastAsia="ru-RU"/>
              </w:rPr>
            </w:pPr>
          </w:p>
        </w:tc>
      </w:tr>
      <w:tr w:rsidR="00CC36DA" w:rsidRPr="002F366F" w:rsidTr="00A22185">
        <w:trPr>
          <w:trHeight w:val="841"/>
        </w:trPr>
        <w:tc>
          <w:tcPr>
            <w:tcW w:w="2269" w:type="dxa"/>
          </w:tcPr>
          <w:p w:rsidR="00CC36DA" w:rsidRPr="002F366F" w:rsidRDefault="00CC36DA" w:rsidP="00A22185">
            <w:pPr>
              <w:spacing w:after="0" w:line="240" w:lineRule="auto"/>
              <w:rPr>
                <w:rFonts w:ascii="Times New Roman" w:eastAsia="Times New Roman" w:hAnsi="Times New Roman" w:cs="Times New Roman"/>
                <w:szCs w:val="24"/>
                <w:lang w:eastAsia="ru-RU"/>
              </w:rPr>
            </w:pPr>
          </w:p>
        </w:tc>
        <w:tc>
          <w:tcPr>
            <w:tcW w:w="3402" w:type="dxa"/>
          </w:tcPr>
          <w:p w:rsidR="00CC36DA" w:rsidRPr="002F366F" w:rsidRDefault="00CC36DA" w:rsidP="00A22185">
            <w:pPr>
              <w:spacing w:after="0" w:line="240" w:lineRule="auto"/>
              <w:rPr>
                <w:rFonts w:ascii="Times New Roman" w:eastAsia="Times New Roman" w:hAnsi="Times New Roman" w:cs="Times New Roman"/>
                <w:szCs w:val="24"/>
                <w:lang w:eastAsia="ru-RU"/>
              </w:rPr>
            </w:pPr>
          </w:p>
        </w:tc>
        <w:tc>
          <w:tcPr>
            <w:tcW w:w="2693" w:type="dxa"/>
          </w:tcPr>
          <w:p w:rsidR="00CC36DA" w:rsidRPr="002F366F" w:rsidRDefault="00CC36DA" w:rsidP="00A22185">
            <w:pPr>
              <w:spacing w:after="0" w:line="240" w:lineRule="auto"/>
              <w:rPr>
                <w:rFonts w:ascii="Times New Roman" w:eastAsia="Times New Roman" w:hAnsi="Times New Roman" w:cs="Times New Roman"/>
                <w:szCs w:val="24"/>
                <w:lang w:eastAsia="ru-RU"/>
              </w:rPr>
            </w:pPr>
          </w:p>
        </w:tc>
        <w:tc>
          <w:tcPr>
            <w:tcW w:w="1276" w:type="dxa"/>
          </w:tcPr>
          <w:p w:rsidR="00CC36DA" w:rsidRPr="002F366F" w:rsidRDefault="00CC36DA" w:rsidP="00A22185">
            <w:pPr>
              <w:spacing w:after="0" w:line="240" w:lineRule="auto"/>
              <w:rPr>
                <w:rFonts w:ascii="Times New Roman" w:eastAsia="Times New Roman" w:hAnsi="Times New Roman" w:cs="Times New Roman"/>
                <w:szCs w:val="24"/>
                <w:lang w:eastAsia="ru-RU"/>
              </w:rPr>
            </w:pPr>
          </w:p>
        </w:tc>
      </w:tr>
      <w:tr w:rsidR="00CC36DA" w:rsidRPr="002F366F" w:rsidTr="00A22185">
        <w:trPr>
          <w:trHeight w:val="455"/>
        </w:trPr>
        <w:tc>
          <w:tcPr>
            <w:tcW w:w="9640" w:type="dxa"/>
            <w:gridSpan w:val="4"/>
          </w:tcPr>
          <w:p w:rsidR="00CC36DA" w:rsidRPr="002F366F" w:rsidRDefault="00CC36DA" w:rsidP="00A22185">
            <w:pPr>
              <w:numPr>
                <w:ilvl w:val="0"/>
                <w:numId w:val="35"/>
              </w:numPr>
              <w:spacing w:after="0" w:line="240" w:lineRule="auto"/>
              <w:ind w:left="0"/>
              <w:jc w:val="center"/>
              <w:rPr>
                <w:rFonts w:ascii="Times New Roman" w:eastAsia="Times New Roman" w:hAnsi="Times New Roman" w:cs="Times New Roman"/>
                <w:b/>
                <w:szCs w:val="24"/>
                <w:lang w:eastAsia="ru-RU"/>
              </w:rPr>
            </w:pPr>
            <w:r w:rsidRPr="002F366F">
              <w:rPr>
                <w:rFonts w:ascii="Times New Roman" w:eastAsia="Times New Roman" w:hAnsi="Times New Roman" w:cs="Times New Roman"/>
                <w:b/>
                <w:sz w:val="24"/>
                <w:szCs w:val="28"/>
                <w:lang w:eastAsia="ru-RU"/>
              </w:rPr>
              <w:t>Регулятивные универсальные учебные действия</w:t>
            </w:r>
          </w:p>
        </w:tc>
      </w:tr>
      <w:tr w:rsidR="00CC36DA" w:rsidRPr="002F366F" w:rsidTr="00A22185">
        <w:trPr>
          <w:trHeight w:val="801"/>
        </w:trPr>
        <w:tc>
          <w:tcPr>
            <w:tcW w:w="2269" w:type="dxa"/>
          </w:tcPr>
          <w:p w:rsidR="00CC36DA" w:rsidRPr="002F366F" w:rsidRDefault="00CC36DA" w:rsidP="00A22185">
            <w:pPr>
              <w:spacing w:after="0" w:line="240" w:lineRule="auto"/>
              <w:rPr>
                <w:rFonts w:ascii="Times New Roman" w:eastAsia="Times New Roman" w:hAnsi="Times New Roman" w:cs="Times New Roman"/>
                <w:i/>
                <w:szCs w:val="24"/>
                <w:lang w:eastAsia="ru-RU"/>
              </w:rPr>
            </w:pPr>
          </w:p>
        </w:tc>
        <w:tc>
          <w:tcPr>
            <w:tcW w:w="3402" w:type="dxa"/>
          </w:tcPr>
          <w:p w:rsidR="00CC36DA" w:rsidRPr="002F366F" w:rsidRDefault="00CC36DA" w:rsidP="00A22185">
            <w:pPr>
              <w:spacing w:after="0" w:line="240" w:lineRule="auto"/>
              <w:rPr>
                <w:rFonts w:ascii="Times New Roman" w:eastAsia="Times New Roman" w:hAnsi="Times New Roman" w:cs="Times New Roman"/>
                <w:szCs w:val="24"/>
                <w:lang w:eastAsia="ru-RU"/>
              </w:rPr>
            </w:pPr>
          </w:p>
        </w:tc>
        <w:tc>
          <w:tcPr>
            <w:tcW w:w="2693" w:type="dxa"/>
          </w:tcPr>
          <w:p w:rsidR="00CC36DA" w:rsidRPr="002F366F" w:rsidRDefault="00CC36DA" w:rsidP="00A22185">
            <w:pPr>
              <w:spacing w:after="0" w:line="240" w:lineRule="auto"/>
              <w:rPr>
                <w:rFonts w:ascii="Times New Roman" w:eastAsia="Times New Roman" w:hAnsi="Times New Roman" w:cs="Times New Roman"/>
                <w:szCs w:val="24"/>
                <w:lang w:eastAsia="ru-RU"/>
              </w:rPr>
            </w:pPr>
          </w:p>
        </w:tc>
        <w:tc>
          <w:tcPr>
            <w:tcW w:w="1276" w:type="dxa"/>
          </w:tcPr>
          <w:p w:rsidR="00CC36DA" w:rsidRPr="002F366F" w:rsidRDefault="00CC36DA" w:rsidP="00A22185">
            <w:pPr>
              <w:spacing w:after="0" w:line="240" w:lineRule="auto"/>
              <w:rPr>
                <w:rFonts w:ascii="Times New Roman" w:eastAsia="Times New Roman" w:hAnsi="Times New Roman" w:cs="Times New Roman"/>
                <w:szCs w:val="24"/>
                <w:lang w:eastAsia="ru-RU"/>
              </w:rPr>
            </w:pPr>
          </w:p>
        </w:tc>
      </w:tr>
      <w:tr w:rsidR="00CC36DA" w:rsidRPr="002F366F" w:rsidTr="00A22185">
        <w:trPr>
          <w:trHeight w:val="415"/>
        </w:trPr>
        <w:tc>
          <w:tcPr>
            <w:tcW w:w="9640" w:type="dxa"/>
            <w:gridSpan w:val="4"/>
          </w:tcPr>
          <w:p w:rsidR="00CC36DA" w:rsidRPr="002F366F" w:rsidRDefault="00CC36DA" w:rsidP="00A22185">
            <w:pPr>
              <w:numPr>
                <w:ilvl w:val="0"/>
                <w:numId w:val="35"/>
              </w:numPr>
              <w:spacing w:after="0" w:line="240" w:lineRule="auto"/>
              <w:ind w:left="0"/>
              <w:jc w:val="center"/>
              <w:rPr>
                <w:rFonts w:ascii="Times New Roman" w:eastAsia="Times New Roman" w:hAnsi="Times New Roman" w:cs="Times New Roman"/>
                <w:b/>
                <w:szCs w:val="24"/>
                <w:lang w:eastAsia="ru-RU"/>
              </w:rPr>
            </w:pPr>
            <w:r w:rsidRPr="002F366F">
              <w:rPr>
                <w:rFonts w:ascii="Times New Roman" w:eastAsia="Times New Roman" w:hAnsi="Times New Roman" w:cs="Times New Roman"/>
                <w:b/>
                <w:sz w:val="24"/>
                <w:szCs w:val="28"/>
                <w:lang w:eastAsia="ru-RU"/>
              </w:rPr>
              <w:t>Познавательные универсальные учебные действия</w:t>
            </w:r>
          </w:p>
        </w:tc>
      </w:tr>
      <w:tr w:rsidR="00CC36DA" w:rsidRPr="002F366F" w:rsidTr="00A22185">
        <w:trPr>
          <w:trHeight w:val="982"/>
        </w:trPr>
        <w:tc>
          <w:tcPr>
            <w:tcW w:w="2269" w:type="dxa"/>
          </w:tcPr>
          <w:p w:rsidR="00CC36DA" w:rsidRPr="002F366F" w:rsidRDefault="00CC36DA" w:rsidP="00A22185">
            <w:pPr>
              <w:spacing w:after="0" w:line="240" w:lineRule="auto"/>
              <w:rPr>
                <w:rFonts w:ascii="Times New Roman" w:eastAsia="Times New Roman" w:hAnsi="Times New Roman" w:cs="Times New Roman"/>
                <w:b/>
                <w:szCs w:val="24"/>
                <w:lang w:eastAsia="ru-RU"/>
              </w:rPr>
            </w:pPr>
          </w:p>
        </w:tc>
        <w:tc>
          <w:tcPr>
            <w:tcW w:w="3402" w:type="dxa"/>
          </w:tcPr>
          <w:p w:rsidR="00CC36DA" w:rsidRPr="002F366F" w:rsidRDefault="00CC36DA" w:rsidP="00A22185">
            <w:pPr>
              <w:spacing w:after="0" w:line="240" w:lineRule="auto"/>
              <w:rPr>
                <w:rFonts w:ascii="Times New Roman" w:eastAsia="Times New Roman" w:hAnsi="Times New Roman" w:cs="Times New Roman"/>
                <w:szCs w:val="24"/>
                <w:lang w:eastAsia="ru-RU"/>
              </w:rPr>
            </w:pPr>
          </w:p>
        </w:tc>
        <w:tc>
          <w:tcPr>
            <w:tcW w:w="2693" w:type="dxa"/>
          </w:tcPr>
          <w:p w:rsidR="00CC36DA" w:rsidRPr="002F366F" w:rsidRDefault="00CC36DA" w:rsidP="00A22185">
            <w:pPr>
              <w:spacing w:after="0" w:line="240" w:lineRule="auto"/>
              <w:rPr>
                <w:rFonts w:ascii="Times New Roman" w:eastAsia="Times New Roman" w:hAnsi="Times New Roman" w:cs="Times New Roman"/>
                <w:szCs w:val="24"/>
                <w:lang w:eastAsia="ru-RU"/>
              </w:rPr>
            </w:pPr>
          </w:p>
        </w:tc>
        <w:tc>
          <w:tcPr>
            <w:tcW w:w="1276" w:type="dxa"/>
          </w:tcPr>
          <w:p w:rsidR="00CC36DA" w:rsidRPr="002F366F" w:rsidRDefault="00CC36DA" w:rsidP="00A22185">
            <w:pPr>
              <w:spacing w:after="0" w:line="240" w:lineRule="auto"/>
              <w:rPr>
                <w:rFonts w:ascii="Times New Roman" w:eastAsia="Times New Roman" w:hAnsi="Times New Roman" w:cs="Times New Roman"/>
                <w:szCs w:val="24"/>
                <w:lang w:eastAsia="ru-RU"/>
              </w:rPr>
            </w:pPr>
          </w:p>
        </w:tc>
      </w:tr>
      <w:tr w:rsidR="00CC36DA" w:rsidRPr="002F366F" w:rsidTr="00A22185">
        <w:trPr>
          <w:trHeight w:val="409"/>
        </w:trPr>
        <w:tc>
          <w:tcPr>
            <w:tcW w:w="9640" w:type="dxa"/>
            <w:gridSpan w:val="4"/>
          </w:tcPr>
          <w:p w:rsidR="00CC36DA" w:rsidRPr="002F366F" w:rsidRDefault="00CC36DA" w:rsidP="00A22185">
            <w:pPr>
              <w:numPr>
                <w:ilvl w:val="0"/>
                <w:numId w:val="35"/>
              </w:numPr>
              <w:spacing w:after="0" w:line="240" w:lineRule="auto"/>
              <w:ind w:left="0"/>
              <w:jc w:val="center"/>
              <w:rPr>
                <w:rFonts w:ascii="Times New Roman" w:eastAsia="Times New Roman" w:hAnsi="Times New Roman" w:cs="Times New Roman"/>
                <w:b/>
                <w:szCs w:val="24"/>
                <w:lang w:eastAsia="ru-RU"/>
              </w:rPr>
            </w:pPr>
            <w:r w:rsidRPr="002F366F">
              <w:rPr>
                <w:rFonts w:ascii="Times New Roman" w:eastAsia="Times New Roman" w:hAnsi="Times New Roman" w:cs="Times New Roman"/>
                <w:b/>
                <w:bCs/>
                <w:sz w:val="24"/>
                <w:szCs w:val="28"/>
                <w:lang w:eastAsia="ru-RU"/>
              </w:rPr>
              <w:t xml:space="preserve">Коммуникативные </w:t>
            </w:r>
            <w:r w:rsidRPr="002F366F">
              <w:rPr>
                <w:rFonts w:ascii="Times New Roman" w:eastAsia="Times New Roman" w:hAnsi="Times New Roman" w:cs="Times New Roman"/>
                <w:b/>
                <w:sz w:val="24"/>
                <w:szCs w:val="28"/>
                <w:lang w:eastAsia="ru-RU"/>
              </w:rPr>
              <w:t>универсальные учебные действия</w:t>
            </w:r>
          </w:p>
        </w:tc>
      </w:tr>
      <w:tr w:rsidR="00CC36DA" w:rsidRPr="002F366F" w:rsidTr="00A22185">
        <w:trPr>
          <w:trHeight w:val="698"/>
        </w:trPr>
        <w:tc>
          <w:tcPr>
            <w:tcW w:w="2269" w:type="dxa"/>
          </w:tcPr>
          <w:p w:rsidR="00CC36DA" w:rsidRPr="002F366F" w:rsidRDefault="00CC36DA" w:rsidP="00A22185">
            <w:pPr>
              <w:spacing w:after="0" w:line="240" w:lineRule="auto"/>
              <w:rPr>
                <w:rFonts w:ascii="Times New Roman" w:eastAsia="Times New Roman" w:hAnsi="Times New Roman" w:cs="Times New Roman"/>
                <w:szCs w:val="24"/>
                <w:lang w:eastAsia="ru-RU"/>
              </w:rPr>
            </w:pPr>
          </w:p>
        </w:tc>
        <w:tc>
          <w:tcPr>
            <w:tcW w:w="3402" w:type="dxa"/>
          </w:tcPr>
          <w:p w:rsidR="00CC36DA" w:rsidRPr="002F366F" w:rsidRDefault="00CC36DA" w:rsidP="00A22185">
            <w:pPr>
              <w:spacing w:after="0" w:line="240" w:lineRule="auto"/>
              <w:rPr>
                <w:rFonts w:ascii="Times New Roman" w:eastAsia="Times New Roman" w:hAnsi="Times New Roman" w:cs="Times New Roman"/>
                <w:szCs w:val="24"/>
                <w:lang w:eastAsia="ru-RU"/>
              </w:rPr>
            </w:pPr>
          </w:p>
        </w:tc>
        <w:tc>
          <w:tcPr>
            <w:tcW w:w="2693" w:type="dxa"/>
          </w:tcPr>
          <w:p w:rsidR="00CC36DA" w:rsidRPr="002F366F" w:rsidRDefault="00CC36DA" w:rsidP="00A22185">
            <w:pPr>
              <w:spacing w:after="0" w:line="240" w:lineRule="auto"/>
              <w:rPr>
                <w:rFonts w:ascii="Times New Roman" w:eastAsia="Times New Roman" w:hAnsi="Times New Roman" w:cs="Times New Roman"/>
                <w:szCs w:val="24"/>
                <w:lang w:eastAsia="ru-RU"/>
              </w:rPr>
            </w:pPr>
          </w:p>
        </w:tc>
        <w:tc>
          <w:tcPr>
            <w:tcW w:w="1276" w:type="dxa"/>
          </w:tcPr>
          <w:p w:rsidR="00CC36DA" w:rsidRPr="002F366F" w:rsidRDefault="00CC36DA" w:rsidP="00A22185">
            <w:pPr>
              <w:spacing w:after="0" w:line="240" w:lineRule="auto"/>
              <w:rPr>
                <w:rFonts w:ascii="Times New Roman" w:eastAsia="Times New Roman" w:hAnsi="Times New Roman" w:cs="Times New Roman"/>
                <w:szCs w:val="24"/>
                <w:lang w:eastAsia="ru-RU"/>
              </w:rPr>
            </w:pPr>
          </w:p>
        </w:tc>
      </w:tr>
    </w:tbl>
    <w:p w:rsidR="00CC36DA" w:rsidRPr="002F366F" w:rsidRDefault="00CC36DA" w:rsidP="00A22185">
      <w:pPr>
        <w:widowControl w:val="0"/>
        <w:autoSpaceDE w:val="0"/>
        <w:autoSpaceDN w:val="0"/>
        <w:adjustRightInd w:val="0"/>
        <w:spacing w:after="0" w:line="240" w:lineRule="auto"/>
        <w:rPr>
          <w:rFonts w:ascii="Times New Roman CYR" w:eastAsia="Times New Roman" w:hAnsi="Times New Roman CYR" w:cs="Times New Roman CYR"/>
          <w:b/>
          <w:bCs/>
          <w:sz w:val="24"/>
          <w:szCs w:val="28"/>
          <w:lang w:eastAsia="ru-RU"/>
        </w:rPr>
      </w:pPr>
    </w:p>
    <w:p w:rsidR="00CC36DA" w:rsidRPr="002F366F" w:rsidRDefault="00CC36DA" w:rsidP="00A22185">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8"/>
          <w:lang w:eastAsia="ru-RU"/>
        </w:rPr>
      </w:pPr>
      <w:r w:rsidRPr="002F366F">
        <w:rPr>
          <w:rFonts w:ascii="Times New Roman CYR" w:eastAsia="Times New Roman" w:hAnsi="Times New Roman CYR" w:cs="Times New Roman CYR"/>
          <w:b/>
          <w:bCs/>
          <w:sz w:val="24"/>
          <w:szCs w:val="28"/>
          <w:lang w:eastAsia="ru-RU"/>
        </w:rPr>
        <w:t xml:space="preserve">3. Структура программы воспитания и </w:t>
      </w:r>
      <w:proofErr w:type="gramStart"/>
      <w:r w:rsidRPr="002F366F">
        <w:rPr>
          <w:rFonts w:ascii="Times New Roman CYR" w:eastAsia="Times New Roman" w:hAnsi="Times New Roman CYR" w:cs="Times New Roman CYR"/>
          <w:b/>
          <w:bCs/>
          <w:sz w:val="24"/>
          <w:szCs w:val="28"/>
          <w:lang w:eastAsia="ru-RU"/>
        </w:rPr>
        <w:t>социализации</w:t>
      </w:r>
      <w:proofErr w:type="gramEnd"/>
      <w:r w:rsidRPr="002F366F">
        <w:rPr>
          <w:rFonts w:ascii="Times New Roman CYR" w:eastAsia="Times New Roman" w:hAnsi="Times New Roman CYR" w:cs="Times New Roman CYR"/>
          <w:b/>
          <w:bCs/>
          <w:sz w:val="24"/>
          <w:szCs w:val="28"/>
          <w:lang w:eastAsia="ru-RU"/>
        </w:rPr>
        <w:t xml:space="preserve"> обучающихся содержательного раздела</w:t>
      </w:r>
    </w:p>
    <w:p w:rsidR="00CC36DA" w:rsidRPr="002F366F" w:rsidRDefault="00CC36DA" w:rsidP="00A22185">
      <w:pPr>
        <w:widowControl w:val="0"/>
        <w:autoSpaceDE w:val="0"/>
        <w:autoSpaceDN w:val="0"/>
        <w:adjustRightInd w:val="0"/>
        <w:spacing w:after="0" w:line="240" w:lineRule="auto"/>
        <w:rPr>
          <w:rFonts w:ascii="Times New Roman CYR" w:eastAsia="Times New Roman" w:hAnsi="Times New Roman CYR" w:cs="Times New Roman CYR"/>
          <w:i/>
          <w:iCs/>
          <w:sz w:val="24"/>
          <w:szCs w:val="28"/>
          <w:lang w:eastAsia="ru-RU"/>
        </w:rPr>
      </w:pPr>
      <w:r w:rsidRPr="002F366F">
        <w:rPr>
          <w:rFonts w:ascii="Times New Roman CYR" w:eastAsia="Times New Roman" w:hAnsi="Times New Roman CYR" w:cs="Times New Roman CYR"/>
          <w:i/>
          <w:iCs/>
          <w:sz w:val="24"/>
          <w:szCs w:val="28"/>
          <w:lang w:eastAsia="ru-RU"/>
        </w:rPr>
        <w:t>3.1.Пояснительная записка</w:t>
      </w:r>
    </w:p>
    <w:p w:rsidR="00CC36DA" w:rsidRPr="002F366F" w:rsidRDefault="00CC36DA" w:rsidP="00A22185">
      <w:pPr>
        <w:widowControl w:val="0"/>
        <w:autoSpaceDE w:val="0"/>
        <w:autoSpaceDN w:val="0"/>
        <w:adjustRightInd w:val="0"/>
        <w:spacing w:after="0" w:line="240" w:lineRule="auto"/>
        <w:rPr>
          <w:rFonts w:ascii="Times New Roman CYR" w:eastAsia="Times New Roman" w:hAnsi="Times New Roman CYR" w:cs="Times New Roman CYR"/>
          <w:i/>
          <w:iCs/>
          <w:sz w:val="24"/>
          <w:szCs w:val="28"/>
          <w:lang w:eastAsia="ru-RU"/>
        </w:rPr>
      </w:pPr>
      <w:r w:rsidRPr="002F366F">
        <w:rPr>
          <w:rFonts w:ascii="Times New Roman CYR" w:eastAsia="Times New Roman" w:hAnsi="Times New Roman CYR" w:cs="Times New Roman CYR"/>
          <w:i/>
          <w:iCs/>
          <w:sz w:val="24"/>
          <w:szCs w:val="28"/>
          <w:lang w:eastAsia="ru-RU"/>
        </w:rPr>
        <w:t>3.2. План развития воспитательных, культурных и социальных практик  обучающихся</w:t>
      </w:r>
    </w:p>
    <w:p w:rsidR="00CC36DA" w:rsidRPr="002F366F" w:rsidRDefault="00CC36DA" w:rsidP="00A22185">
      <w:pPr>
        <w:widowControl w:val="0"/>
        <w:autoSpaceDE w:val="0"/>
        <w:autoSpaceDN w:val="0"/>
        <w:adjustRightInd w:val="0"/>
        <w:spacing w:after="0" w:line="240" w:lineRule="auto"/>
        <w:rPr>
          <w:rFonts w:ascii="Times New Roman CYR" w:eastAsia="Times New Roman" w:hAnsi="Times New Roman CYR" w:cs="Times New Roman CYR"/>
          <w:i/>
          <w:iCs/>
          <w:sz w:val="24"/>
          <w:szCs w:val="28"/>
          <w:lang w:eastAsia="ru-RU"/>
        </w:rPr>
      </w:pPr>
      <w:r w:rsidRPr="002F366F">
        <w:rPr>
          <w:rFonts w:ascii="Times New Roman CYR" w:eastAsia="Times New Roman" w:hAnsi="Times New Roman CYR" w:cs="Times New Roman CYR"/>
          <w:i/>
          <w:iCs/>
          <w:sz w:val="24"/>
          <w:szCs w:val="28"/>
          <w:lang w:eastAsia="ru-RU"/>
        </w:rPr>
        <w:t>3.3. Информационно-методическое обеспечение.</w:t>
      </w:r>
    </w:p>
    <w:p w:rsidR="00CC36DA" w:rsidRPr="002F366F" w:rsidRDefault="00CC36DA" w:rsidP="00A22185">
      <w:pPr>
        <w:widowControl w:val="0"/>
        <w:numPr>
          <w:ilvl w:val="1"/>
          <w:numId w:val="15"/>
        </w:numPr>
        <w:autoSpaceDE w:val="0"/>
        <w:autoSpaceDN w:val="0"/>
        <w:adjustRightInd w:val="0"/>
        <w:spacing w:after="0" w:line="240" w:lineRule="auto"/>
        <w:ind w:left="0"/>
        <w:rPr>
          <w:rFonts w:ascii="Times New Roman CYR" w:eastAsia="Times New Roman" w:hAnsi="Times New Roman CYR" w:cs="Times New Roman CYR"/>
          <w:b/>
          <w:iCs/>
          <w:sz w:val="24"/>
          <w:szCs w:val="28"/>
          <w:lang w:eastAsia="ru-RU"/>
        </w:rPr>
      </w:pPr>
      <w:r w:rsidRPr="002F366F">
        <w:rPr>
          <w:rFonts w:ascii="Times New Roman CYR" w:eastAsia="Times New Roman" w:hAnsi="Times New Roman CYR" w:cs="Times New Roman CYR"/>
          <w:b/>
          <w:iCs/>
          <w:sz w:val="24"/>
          <w:szCs w:val="28"/>
          <w:lang w:eastAsia="ru-RU"/>
        </w:rPr>
        <w:t>Структура пояснительной записки:</w:t>
      </w:r>
    </w:p>
    <w:p w:rsidR="00CC36DA" w:rsidRPr="002F366F" w:rsidRDefault="00CC36DA" w:rsidP="00A22185">
      <w:pPr>
        <w:widowControl w:val="0"/>
        <w:autoSpaceDE w:val="0"/>
        <w:autoSpaceDN w:val="0"/>
        <w:adjustRightInd w:val="0"/>
        <w:spacing w:after="0" w:line="240" w:lineRule="auto"/>
        <w:rPr>
          <w:rFonts w:ascii="Times New Roman CYR" w:eastAsia="Times New Roman" w:hAnsi="Times New Roman CYR" w:cs="Times New Roman CYR"/>
          <w:iCs/>
          <w:sz w:val="24"/>
          <w:szCs w:val="28"/>
          <w:lang w:eastAsia="ru-RU"/>
        </w:rPr>
      </w:pPr>
      <w:r w:rsidRPr="002F366F">
        <w:rPr>
          <w:rFonts w:ascii="Times New Roman CYR" w:eastAsia="Times New Roman" w:hAnsi="Times New Roman CYR" w:cs="Times New Roman CYR"/>
          <w:iCs/>
          <w:sz w:val="24"/>
          <w:szCs w:val="28"/>
          <w:lang w:eastAsia="ru-RU"/>
        </w:rPr>
        <w:t xml:space="preserve">   В пояснительной записке необходимо отразить:</w:t>
      </w:r>
    </w:p>
    <w:p w:rsidR="00CC36DA" w:rsidRPr="002F366F" w:rsidRDefault="00CC36DA" w:rsidP="00A22185">
      <w:pPr>
        <w:widowControl w:val="0"/>
        <w:numPr>
          <w:ilvl w:val="0"/>
          <w:numId w:val="16"/>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цель и задачи  воспитания и социализации личности,</w:t>
      </w:r>
    </w:p>
    <w:p w:rsidR="00CC36DA" w:rsidRPr="002F366F" w:rsidRDefault="00CC36DA" w:rsidP="00A22185">
      <w:pPr>
        <w:widowControl w:val="0"/>
        <w:numPr>
          <w:ilvl w:val="0"/>
          <w:numId w:val="16"/>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 xml:space="preserve"> описание общечеловеческих ценностей, лежащих в основе   воспитания;</w:t>
      </w:r>
    </w:p>
    <w:p w:rsidR="00CC36DA" w:rsidRPr="002F366F" w:rsidRDefault="00CC36DA" w:rsidP="00A22185">
      <w:pPr>
        <w:widowControl w:val="0"/>
        <w:numPr>
          <w:ilvl w:val="0"/>
          <w:numId w:val="16"/>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описание основных направлений воспитательной деятельности, отражающих специфику образовательного учреждения;</w:t>
      </w:r>
    </w:p>
    <w:p w:rsidR="00CC36DA" w:rsidRPr="002F366F" w:rsidRDefault="00CC36DA" w:rsidP="00A22185">
      <w:pPr>
        <w:widowControl w:val="0"/>
        <w:numPr>
          <w:ilvl w:val="0"/>
          <w:numId w:val="16"/>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 xml:space="preserve">содержание, виды деятельности, формы  работы по духовно-нравственному развитию, социализации </w:t>
      </w:r>
      <w:proofErr w:type="gramStart"/>
      <w:r w:rsidRPr="002F366F">
        <w:rPr>
          <w:rFonts w:ascii="Times New Roman CYR" w:eastAsia="Times New Roman" w:hAnsi="Times New Roman CYR" w:cs="Times New Roman CYR"/>
          <w:sz w:val="24"/>
          <w:szCs w:val="28"/>
          <w:lang w:eastAsia="ru-RU"/>
        </w:rPr>
        <w:t>обучающихся</w:t>
      </w:r>
      <w:proofErr w:type="gramEnd"/>
      <w:r w:rsidRPr="002F366F">
        <w:rPr>
          <w:rFonts w:ascii="Times New Roman CYR" w:eastAsia="Times New Roman" w:hAnsi="Times New Roman CYR" w:cs="Times New Roman CYR"/>
          <w:sz w:val="24"/>
          <w:szCs w:val="28"/>
          <w:lang w:eastAsia="ru-RU"/>
        </w:rPr>
        <w:t>, экологическому воспитанию;</w:t>
      </w:r>
    </w:p>
    <w:p w:rsidR="00CC36DA" w:rsidRPr="002F366F" w:rsidRDefault="00CC36DA" w:rsidP="00A22185">
      <w:pPr>
        <w:widowControl w:val="0"/>
        <w:numPr>
          <w:ilvl w:val="0"/>
          <w:numId w:val="16"/>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связь с другими организациями при решении проблем социализации обучающихся;</w:t>
      </w:r>
    </w:p>
    <w:p w:rsidR="00CC36DA" w:rsidRPr="002F366F" w:rsidRDefault="00CC36DA" w:rsidP="00A22185">
      <w:pPr>
        <w:widowControl w:val="0"/>
        <w:numPr>
          <w:ilvl w:val="0"/>
          <w:numId w:val="16"/>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 xml:space="preserve">виды педагогической поддержки социализации </w:t>
      </w:r>
      <w:proofErr w:type="gramStart"/>
      <w:r w:rsidRPr="002F366F">
        <w:rPr>
          <w:rFonts w:ascii="Times New Roman CYR" w:eastAsia="Times New Roman" w:hAnsi="Times New Roman CYR" w:cs="Times New Roman CYR"/>
          <w:sz w:val="24"/>
          <w:szCs w:val="28"/>
          <w:lang w:eastAsia="ru-RU"/>
        </w:rPr>
        <w:t>обучающихся</w:t>
      </w:r>
      <w:proofErr w:type="gramEnd"/>
      <w:r w:rsidRPr="002F366F">
        <w:rPr>
          <w:rFonts w:ascii="Times New Roman CYR" w:eastAsia="Times New Roman" w:hAnsi="Times New Roman CYR" w:cs="Times New Roman CYR"/>
          <w:sz w:val="24"/>
          <w:szCs w:val="28"/>
          <w:lang w:eastAsia="ru-RU"/>
        </w:rPr>
        <w:t>;</w:t>
      </w:r>
    </w:p>
    <w:p w:rsidR="00CC36DA" w:rsidRPr="002F366F" w:rsidRDefault="00CC36DA" w:rsidP="00A22185">
      <w:pPr>
        <w:widowControl w:val="0"/>
        <w:numPr>
          <w:ilvl w:val="0"/>
          <w:numId w:val="16"/>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модели организации работы по развитию здорового образа жизни;</w:t>
      </w:r>
    </w:p>
    <w:p w:rsidR="00CC36DA" w:rsidRPr="002F366F" w:rsidRDefault="00CC36DA" w:rsidP="00A22185">
      <w:pPr>
        <w:widowControl w:val="0"/>
        <w:numPr>
          <w:ilvl w:val="0"/>
          <w:numId w:val="16"/>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 xml:space="preserve">система поощрения социальной успешности </w:t>
      </w:r>
      <w:proofErr w:type="gramStart"/>
      <w:r w:rsidRPr="002F366F">
        <w:rPr>
          <w:rFonts w:ascii="Times New Roman CYR" w:eastAsia="Times New Roman" w:hAnsi="Times New Roman CYR" w:cs="Times New Roman CYR"/>
          <w:sz w:val="24"/>
          <w:szCs w:val="28"/>
          <w:lang w:eastAsia="ru-RU"/>
        </w:rPr>
        <w:t>обучающихся</w:t>
      </w:r>
      <w:proofErr w:type="gramEnd"/>
      <w:r w:rsidRPr="002F366F">
        <w:rPr>
          <w:rFonts w:ascii="Times New Roman CYR" w:eastAsia="Times New Roman" w:hAnsi="Times New Roman CYR" w:cs="Times New Roman CYR"/>
          <w:sz w:val="24"/>
          <w:szCs w:val="28"/>
          <w:lang w:eastAsia="ru-RU"/>
        </w:rPr>
        <w:t>;</w:t>
      </w:r>
    </w:p>
    <w:p w:rsidR="00CC36DA" w:rsidRPr="002F366F" w:rsidRDefault="00CC36DA" w:rsidP="00A22185">
      <w:pPr>
        <w:widowControl w:val="0"/>
        <w:numPr>
          <w:ilvl w:val="0"/>
          <w:numId w:val="16"/>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lastRenderedPageBreak/>
        <w:t>критерии и показатели эффективности образовательного учреждения в сфере воспитательного процесса;</w:t>
      </w:r>
    </w:p>
    <w:p w:rsidR="00CC36DA" w:rsidRPr="002F366F" w:rsidRDefault="00CC36DA" w:rsidP="00A22185">
      <w:pPr>
        <w:widowControl w:val="0"/>
        <w:numPr>
          <w:ilvl w:val="0"/>
          <w:numId w:val="16"/>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 xml:space="preserve">инструментарий мониторинга воспитания и социализации </w:t>
      </w:r>
      <w:proofErr w:type="gramStart"/>
      <w:r w:rsidRPr="002F366F">
        <w:rPr>
          <w:rFonts w:ascii="Times New Roman CYR" w:eastAsia="Times New Roman" w:hAnsi="Times New Roman CYR" w:cs="Times New Roman CYR"/>
          <w:sz w:val="24"/>
          <w:szCs w:val="28"/>
          <w:lang w:eastAsia="ru-RU"/>
        </w:rPr>
        <w:t>обучающихся</w:t>
      </w:r>
      <w:proofErr w:type="gramEnd"/>
      <w:r w:rsidRPr="002F366F">
        <w:rPr>
          <w:rFonts w:ascii="Times New Roman CYR" w:eastAsia="Times New Roman" w:hAnsi="Times New Roman CYR" w:cs="Times New Roman CYR"/>
          <w:sz w:val="24"/>
          <w:szCs w:val="28"/>
          <w:lang w:eastAsia="ru-RU"/>
        </w:rPr>
        <w:t>;</w:t>
      </w:r>
    </w:p>
    <w:p w:rsidR="00CC36DA" w:rsidRPr="002F366F" w:rsidRDefault="00CC36DA" w:rsidP="00A22185">
      <w:pPr>
        <w:widowControl w:val="0"/>
        <w:numPr>
          <w:ilvl w:val="0"/>
          <w:numId w:val="16"/>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 xml:space="preserve">планируемые результаты воспитания и социализации </w:t>
      </w:r>
      <w:proofErr w:type="gramStart"/>
      <w:r w:rsidRPr="002F366F">
        <w:rPr>
          <w:rFonts w:ascii="Times New Roman CYR" w:eastAsia="Times New Roman" w:hAnsi="Times New Roman CYR" w:cs="Times New Roman CYR"/>
          <w:sz w:val="24"/>
          <w:szCs w:val="28"/>
          <w:lang w:eastAsia="ru-RU"/>
        </w:rPr>
        <w:t>обучающихся</w:t>
      </w:r>
      <w:proofErr w:type="gramEnd"/>
      <w:r w:rsidRPr="002F366F">
        <w:rPr>
          <w:rFonts w:ascii="Times New Roman CYR" w:eastAsia="Times New Roman" w:hAnsi="Times New Roman CYR" w:cs="Times New Roman CYR"/>
          <w:sz w:val="24"/>
          <w:szCs w:val="28"/>
          <w:lang w:eastAsia="ru-RU"/>
        </w:rPr>
        <w:t>.</w:t>
      </w:r>
    </w:p>
    <w:p w:rsidR="00CC36DA" w:rsidRPr="002F366F" w:rsidRDefault="00CC36DA" w:rsidP="00A22185">
      <w:pPr>
        <w:widowControl w:val="0"/>
        <w:numPr>
          <w:ilvl w:val="1"/>
          <w:numId w:val="15"/>
        </w:numPr>
        <w:autoSpaceDE w:val="0"/>
        <w:autoSpaceDN w:val="0"/>
        <w:adjustRightInd w:val="0"/>
        <w:spacing w:after="0" w:line="240" w:lineRule="auto"/>
        <w:ind w:left="0"/>
        <w:jc w:val="center"/>
        <w:rPr>
          <w:rFonts w:ascii="Times New Roman CYR" w:eastAsia="Times New Roman" w:hAnsi="Times New Roman CYR" w:cs="Times New Roman CYR"/>
          <w:b/>
          <w:sz w:val="24"/>
          <w:szCs w:val="28"/>
          <w:lang w:eastAsia="ru-RU"/>
        </w:rPr>
      </w:pPr>
      <w:r w:rsidRPr="002F366F">
        <w:rPr>
          <w:rFonts w:ascii="Times New Roman CYR" w:eastAsia="Times New Roman" w:hAnsi="Times New Roman CYR" w:cs="Times New Roman CYR"/>
          <w:b/>
          <w:iCs/>
          <w:sz w:val="24"/>
          <w:szCs w:val="28"/>
          <w:lang w:eastAsia="ru-RU"/>
        </w:rPr>
        <w:t>Структура плана развития воспитательных, культурных и социальных практик  обучающихся</w:t>
      </w:r>
    </w:p>
    <w:p w:rsidR="00CC36DA" w:rsidRPr="002F366F" w:rsidRDefault="00CC36DA" w:rsidP="00A22185">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iCs/>
          <w:sz w:val="24"/>
          <w:szCs w:val="28"/>
          <w:lang w:eastAsia="ru-RU"/>
        </w:rPr>
        <w:t>План развития воспитательных, культурных и социальных практик  обучающихся оформляется в табличном варианте. Он состоит из  разделов:</w:t>
      </w:r>
    </w:p>
    <w:p w:rsidR="00CC36DA" w:rsidRPr="002F366F" w:rsidRDefault="00CC36DA" w:rsidP="00A22185">
      <w:pPr>
        <w:widowControl w:val="0"/>
        <w:numPr>
          <w:ilvl w:val="0"/>
          <w:numId w:val="17"/>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 xml:space="preserve">духовно-нравственное развитие и воспитание </w:t>
      </w:r>
      <w:proofErr w:type="gramStart"/>
      <w:r w:rsidRPr="002F366F">
        <w:rPr>
          <w:rFonts w:ascii="Times New Roman CYR" w:eastAsia="Times New Roman" w:hAnsi="Times New Roman CYR" w:cs="Times New Roman CYR"/>
          <w:sz w:val="24"/>
          <w:szCs w:val="28"/>
          <w:lang w:eastAsia="ru-RU"/>
        </w:rPr>
        <w:t>обучающихся</w:t>
      </w:r>
      <w:proofErr w:type="gramEnd"/>
      <w:r w:rsidRPr="002F366F">
        <w:rPr>
          <w:rFonts w:ascii="Times New Roman CYR" w:eastAsia="Times New Roman" w:hAnsi="Times New Roman CYR" w:cs="Times New Roman CYR"/>
          <w:sz w:val="24"/>
          <w:szCs w:val="28"/>
          <w:lang w:eastAsia="ru-RU"/>
        </w:rPr>
        <w:t>;</w:t>
      </w:r>
    </w:p>
    <w:p w:rsidR="00CC36DA" w:rsidRPr="002F366F" w:rsidRDefault="00CC36DA" w:rsidP="00A22185">
      <w:pPr>
        <w:widowControl w:val="0"/>
        <w:numPr>
          <w:ilvl w:val="0"/>
          <w:numId w:val="17"/>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 xml:space="preserve">социализация и профессиональная ориентация </w:t>
      </w:r>
      <w:proofErr w:type="gramStart"/>
      <w:r w:rsidRPr="002F366F">
        <w:rPr>
          <w:rFonts w:ascii="Times New Roman CYR" w:eastAsia="Times New Roman" w:hAnsi="Times New Roman CYR" w:cs="Times New Roman CYR"/>
          <w:sz w:val="24"/>
          <w:szCs w:val="28"/>
          <w:lang w:eastAsia="ru-RU"/>
        </w:rPr>
        <w:t>обучающихся</w:t>
      </w:r>
      <w:proofErr w:type="gramEnd"/>
      <w:r w:rsidRPr="002F366F">
        <w:rPr>
          <w:rFonts w:ascii="Times New Roman CYR" w:eastAsia="Times New Roman" w:hAnsi="Times New Roman CYR" w:cs="Times New Roman CYR"/>
          <w:sz w:val="24"/>
          <w:szCs w:val="28"/>
          <w:lang w:eastAsia="ru-RU"/>
        </w:rPr>
        <w:t>;</w:t>
      </w:r>
    </w:p>
    <w:p w:rsidR="00CC36DA" w:rsidRPr="002F366F" w:rsidRDefault="00CC36DA" w:rsidP="00A22185">
      <w:pPr>
        <w:widowControl w:val="0"/>
        <w:numPr>
          <w:ilvl w:val="0"/>
          <w:numId w:val="17"/>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 xml:space="preserve">формирование экологической культуры, культуры здорового и безопасного образа жизни </w:t>
      </w:r>
      <w:proofErr w:type="gramStart"/>
      <w:r w:rsidRPr="002F366F">
        <w:rPr>
          <w:rFonts w:ascii="Times New Roman CYR" w:eastAsia="Times New Roman" w:hAnsi="Times New Roman CYR" w:cs="Times New Roman CYR"/>
          <w:sz w:val="24"/>
          <w:szCs w:val="28"/>
          <w:lang w:eastAsia="ru-RU"/>
        </w:rPr>
        <w:t>обучающихся</w:t>
      </w:r>
      <w:proofErr w:type="gramEnd"/>
      <w:r w:rsidRPr="002F366F">
        <w:rPr>
          <w:rFonts w:ascii="Times New Roman CYR" w:eastAsia="Times New Roman" w:hAnsi="Times New Roman CYR" w:cs="Times New Roman CYR"/>
          <w:sz w:val="24"/>
          <w:szCs w:val="28"/>
          <w:lang w:eastAsia="ru-RU"/>
        </w:rPr>
        <w:t>;</w:t>
      </w:r>
    </w:p>
    <w:p w:rsidR="00CC36DA" w:rsidRPr="002F366F" w:rsidRDefault="00CC36DA" w:rsidP="00A22185">
      <w:pPr>
        <w:widowControl w:val="0"/>
        <w:autoSpaceDE w:val="0"/>
        <w:autoSpaceDN w:val="0"/>
        <w:adjustRightInd w:val="0"/>
        <w:spacing w:after="0" w:line="240" w:lineRule="auto"/>
        <w:rPr>
          <w:rFonts w:ascii="Times New Roman CYR" w:eastAsia="Times New Roman" w:hAnsi="Times New Roman CYR" w:cs="Times New Roman CYR"/>
          <w:b/>
          <w:iCs/>
          <w:sz w:val="24"/>
          <w:szCs w:val="28"/>
          <w:lang w:eastAsia="ru-RU"/>
        </w:rPr>
      </w:pPr>
      <w:r w:rsidRPr="002F366F">
        <w:rPr>
          <w:rFonts w:ascii="Times New Roman CYR" w:eastAsia="Times New Roman" w:hAnsi="Times New Roman CYR" w:cs="Times New Roman CYR"/>
          <w:iCs/>
          <w:sz w:val="24"/>
          <w:szCs w:val="28"/>
          <w:lang w:eastAsia="ru-RU"/>
        </w:rPr>
        <w:t>3.3.</w:t>
      </w:r>
      <w:r w:rsidRPr="002F366F">
        <w:rPr>
          <w:rFonts w:ascii="Times New Roman CYR" w:eastAsia="Times New Roman" w:hAnsi="Times New Roman CYR" w:cs="Times New Roman CYR"/>
          <w:i/>
          <w:iCs/>
          <w:sz w:val="24"/>
          <w:szCs w:val="28"/>
          <w:lang w:eastAsia="ru-RU"/>
        </w:rPr>
        <w:t xml:space="preserve"> </w:t>
      </w:r>
      <w:r w:rsidRPr="002F366F">
        <w:rPr>
          <w:rFonts w:ascii="Times New Roman CYR" w:eastAsia="Times New Roman" w:hAnsi="Times New Roman CYR" w:cs="Times New Roman CYR"/>
          <w:b/>
          <w:iCs/>
          <w:sz w:val="24"/>
          <w:szCs w:val="28"/>
          <w:lang w:eastAsia="ru-RU"/>
        </w:rPr>
        <w:t>Информационно-методическое обеспечение</w:t>
      </w:r>
    </w:p>
    <w:p w:rsidR="00CC36DA" w:rsidRPr="002F366F" w:rsidRDefault="00CC36DA" w:rsidP="00A22185">
      <w:pPr>
        <w:widowControl w:val="0"/>
        <w:autoSpaceDE w:val="0"/>
        <w:autoSpaceDN w:val="0"/>
        <w:adjustRightInd w:val="0"/>
        <w:spacing w:after="0" w:line="240" w:lineRule="auto"/>
        <w:jc w:val="center"/>
        <w:rPr>
          <w:rFonts w:ascii="Times New Roman CYR" w:eastAsia="Times New Roman" w:hAnsi="Times New Roman CYR" w:cs="Times New Roman CYR"/>
          <w:b/>
          <w:sz w:val="24"/>
          <w:szCs w:val="28"/>
          <w:lang w:eastAsia="ru-RU"/>
        </w:rPr>
      </w:pPr>
      <w:r w:rsidRPr="002F366F">
        <w:rPr>
          <w:rFonts w:ascii="Times New Roman CYR" w:eastAsia="Times New Roman" w:hAnsi="Times New Roman CYR" w:cs="Times New Roman CYR"/>
          <w:iCs/>
          <w:sz w:val="24"/>
          <w:szCs w:val="28"/>
          <w:lang w:eastAsia="ru-RU"/>
        </w:rPr>
        <w:t>4</w:t>
      </w:r>
      <w:r w:rsidRPr="002F366F">
        <w:rPr>
          <w:rFonts w:ascii="Times New Roman CYR" w:eastAsia="Times New Roman" w:hAnsi="Times New Roman CYR" w:cs="Times New Roman CYR"/>
          <w:b/>
          <w:iCs/>
          <w:sz w:val="24"/>
          <w:szCs w:val="28"/>
          <w:lang w:eastAsia="ru-RU"/>
        </w:rPr>
        <w:t>.</w:t>
      </w:r>
      <w:r w:rsidRPr="002F366F">
        <w:rPr>
          <w:rFonts w:ascii="Times New Roman CYR" w:eastAsia="Times New Roman" w:hAnsi="Times New Roman CYR" w:cs="Times New Roman CYR"/>
          <w:b/>
          <w:i/>
          <w:iCs/>
          <w:sz w:val="24"/>
          <w:szCs w:val="28"/>
          <w:lang w:eastAsia="ru-RU"/>
        </w:rPr>
        <w:t xml:space="preserve"> </w:t>
      </w:r>
      <w:r w:rsidRPr="002F366F">
        <w:rPr>
          <w:rFonts w:ascii="Times New Roman CYR" w:eastAsia="Times New Roman" w:hAnsi="Times New Roman CYR" w:cs="Times New Roman CYR"/>
          <w:b/>
          <w:iCs/>
          <w:sz w:val="24"/>
          <w:szCs w:val="28"/>
          <w:lang w:eastAsia="ru-RU"/>
        </w:rPr>
        <w:t>Структура</w:t>
      </w:r>
      <w:r w:rsidRPr="002F366F">
        <w:rPr>
          <w:rFonts w:ascii="Times New Roman CYR" w:eastAsia="Times New Roman" w:hAnsi="Times New Roman CYR" w:cs="Times New Roman CYR"/>
          <w:b/>
          <w:i/>
          <w:iCs/>
          <w:sz w:val="24"/>
          <w:szCs w:val="28"/>
          <w:lang w:eastAsia="ru-RU"/>
        </w:rPr>
        <w:t xml:space="preserve"> </w:t>
      </w:r>
      <w:r w:rsidRPr="002F366F">
        <w:rPr>
          <w:rFonts w:ascii="Times New Roman CYR" w:eastAsia="Times New Roman" w:hAnsi="Times New Roman CYR" w:cs="Times New Roman CYR"/>
          <w:b/>
          <w:sz w:val="24"/>
          <w:szCs w:val="28"/>
          <w:lang w:eastAsia="ru-RU"/>
        </w:rPr>
        <w:t>программы коррекционной работы</w:t>
      </w:r>
    </w:p>
    <w:p w:rsidR="00CC36DA" w:rsidRPr="002F366F" w:rsidRDefault="00CC36DA" w:rsidP="00A22185">
      <w:pPr>
        <w:widowControl w:val="0"/>
        <w:autoSpaceDE w:val="0"/>
        <w:autoSpaceDN w:val="0"/>
        <w:adjustRightInd w:val="0"/>
        <w:spacing w:after="0" w:line="240" w:lineRule="auto"/>
        <w:jc w:val="both"/>
        <w:rPr>
          <w:rFonts w:ascii="Times New Roman CYR" w:eastAsia="Times New Roman" w:hAnsi="Times New Roman CYR" w:cs="Times New Roman CYR"/>
          <w:i/>
          <w:iCs/>
          <w:sz w:val="24"/>
          <w:szCs w:val="28"/>
          <w:lang w:eastAsia="ru-RU"/>
        </w:rPr>
      </w:pPr>
      <w:r w:rsidRPr="002F366F">
        <w:rPr>
          <w:rFonts w:ascii="Times New Roman CYR" w:eastAsia="Times New Roman" w:hAnsi="Times New Roman CYR" w:cs="Times New Roman CYR"/>
          <w:sz w:val="24"/>
          <w:szCs w:val="28"/>
          <w:lang w:eastAsia="ru-RU"/>
        </w:rPr>
        <w:t xml:space="preserve"> </w:t>
      </w:r>
      <w:r w:rsidRPr="002F366F">
        <w:rPr>
          <w:rFonts w:ascii="Times New Roman CYR" w:eastAsia="Times New Roman" w:hAnsi="Times New Roman CYR" w:cs="Times New Roman CYR"/>
          <w:sz w:val="24"/>
          <w:szCs w:val="28"/>
          <w:lang w:eastAsia="ru-RU"/>
        </w:rPr>
        <w:tab/>
        <w:t xml:space="preserve">Программа коррекционной работы на ступени основного общего образования разрабатывается при наличии </w:t>
      </w:r>
      <w:proofErr w:type="gramStart"/>
      <w:r w:rsidRPr="002F366F">
        <w:rPr>
          <w:rFonts w:ascii="Times New Roman CYR" w:eastAsia="Times New Roman" w:hAnsi="Times New Roman CYR" w:cs="Times New Roman CYR"/>
          <w:sz w:val="24"/>
          <w:szCs w:val="28"/>
          <w:lang w:eastAsia="ru-RU"/>
        </w:rPr>
        <w:t>обучающихся</w:t>
      </w:r>
      <w:proofErr w:type="gramEnd"/>
      <w:r w:rsidRPr="002F366F">
        <w:rPr>
          <w:rFonts w:ascii="Times New Roman CYR" w:eastAsia="Times New Roman" w:hAnsi="Times New Roman CYR" w:cs="Times New Roman CYR"/>
          <w:sz w:val="24"/>
          <w:szCs w:val="28"/>
          <w:lang w:eastAsia="ru-RU"/>
        </w:rPr>
        <w:t xml:space="preserve"> с особыми потребностями.</w:t>
      </w:r>
    </w:p>
    <w:p w:rsidR="00CC36DA" w:rsidRPr="002F366F" w:rsidRDefault="00CC36DA" w:rsidP="00A22185">
      <w:pPr>
        <w:widowControl w:val="0"/>
        <w:numPr>
          <w:ilvl w:val="1"/>
          <w:numId w:val="3"/>
        </w:numPr>
        <w:autoSpaceDE w:val="0"/>
        <w:autoSpaceDN w:val="0"/>
        <w:adjustRightInd w:val="0"/>
        <w:spacing w:after="0" w:line="240" w:lineRule="auto"/>
        <w:ind w:left="0"/>
        <w:jc w:val="center"/>
        <w:rPr>
          <w:rFonts w:ascii="Times New Roman CYR" w:eastAsia="Times New Roman" w:hAnsi="Times New Roman CYR" w:cs="Times New Roman CYR"/>
          <w:b/>
          <w:bCs/>
          <w:sz w:val="24"/>
          <w:szCs w:val="28"/>
          <w:lang w:eastAsia="ru-RU"/>
        </w:rPr>
      </w:pPr>
      <w:r w:rsidRPr="002F366F">
        <w:rPr>
          <w:rFonts w:ascii="Times New Roman CYR" w:eastAsia="Times New Roman" w:hAnsi="Times New Roman CYR" w:cs="Times New Roman CYR"/>
          <w:b/>
          <w:bCs/>
          <w:sz w:val="24"/>
          <w:szCs w:val="28"/>
          <w:lang w:eastAsia="ru-RU"/>
        </w:rPr>
        <w:t>Структура программы коррекционной работы содержательного раздела</w:t>
      </w:r>
    </w:p>
    <w:p w:rsidR="00CC36DA" w:rsidRPr="002F366F" w:rsidRDefault="00CC36DA" w:rsidP="00A22185">
      <w:pPr>
        <w:widowControl w:val="0"/>
        <w:numPr>
          <w:ilvl w:val="0"/>
          <w:numId w:val="7"/>
        </w:numPr>
        <w:autoSpaceDE w:val="0"/>
        <w:autoSpaceDN w:val="0"/>
        <w:adjustRightInd w:val="0"/>
        <w:spacing w:after="0" w:line="240" w:lineRule="auto"/>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i/>
          <w:iCs/>
          <w:sz w:val="24"/>
          <w:szCs w:val="28"/>
          <w:lang w:eastAsia="ru-RU"/>
        </w:rPr>
        <w:t>Пояснительная записка</w:t>
      </w:r>
    </w:p>
    <w:p w:rsidR="00CC36DA" w:rsidRPr="002F366F" w:rsidRDefault="00CC36DA" w:rsidP="00A22185">
      <w:pPr>
        <w:widowControl w:val="0"/>
        <w:numPr>
          <w:ilvl w:val="0"/>
          <w:numId w:val="7"/>
        </w:numPr>
        <w:autoSpaceDE w:val="0"/>
        <w:autoSpaceDN w:val="0"/>
        <w:adjustRightInd w:val="0"/>
        <w:spacing w:after="0" w:line="240" w:lineRule="auto"/>
        <w:rPr>
          <w:rFonts w:ascii="Times New Roman CYR" w:eastAsia="Times New Roman" w:hAnsi="Times New Roman CYR" w:cs="Times New Roman CYR"/>
          <w:i/>
          <w:iCs/>
          <w:sz w:val="24"/>
          <w:szCs w:val="28"/>
          <w:lang w:eastAsia="ru-RU"/>
        </w:rPr>
      </w:pPr>
      <w:r w:rsidRPr="002F366F">
        <w:rPr>
          <w:rFonts w:ascii="Times New Roman CYR" w:eastAsia="Times New Roman" w:hAnsi="Times New Roman CYR" w:cs="Times New Roman CYR"/>
          <w:i/>
          <w:iCs/>
          <w:sz w:val="24"/>
          <w:szCs w:val="28"/>
          <w:lang w:eastAsia="ru-RU"/>
        </w:rPr>
        <w:t>План  коррекционной работы</w:t>
      </w:r>
    </w:p>
    <w:p w:rsidR="00CC36DA" w:rsidRPr="002F366F" w:rsidRDefault="00CC36DA" w:rsidP="00A22185">
      <w:pPr>
        <w:widowControl w:val="0"/>
        <w:numPr>
          <w:ilvl w:val="0"/>
          <w:numId w:val="7"/>
        </w:numPr>
        <w:autoSpaceDE w:val="0"/>
        <w:autoSpaceDN w:val="0"/>
        <w:adjustRightInd w:val="0"/>
        <w:spacing w:after="0" w:line="240" w:lineRule="auto"/>
        <w:rPr>
          <w:rFonts w:ascii="Times New Roman CYR" w:eastAsia="Times New Roman" w:hAnsi="Times New Roman CYR" w:cs="Times New Roman CYR"/>
          <w:b/>
          <w:i/>
          <w:iCs/>
          <w:sz w:val="24"/>
          <w:szCs w:val="28"/>
          <w:lang w:eastAsia="ru-RU"/>
        </w:rPr>
      </w:pPr>
      <w:r w:rsidRPr="002F366F">
        <w:rPr>
          <w:rFonts w:ascii="Times New Roman CYR" w:eastAsia="Times New Roman" w:hAnsi="Times New Roman CYR" w:cs="Times New Roman CYR"/>
          <w:i/>
          <w:iCs/>
          <w:sz w:val="24"/>
          <w:szCs w:val="28"/>
          <w:lang w:eastAsia="ru-RU"/>
        </w:rPr>
        <w:t>Информационно-методическое обеспечение</w:t>
      </w:r>
      <w:r w:rsidRPr="002F366F">
        <w:rPr>
          <w:rFonts w:ascii="Times New Roman CYR" w:eastAsia="Times New Roman" w:hAnsi="Times New Roman CYR" w:cs="Times New Roman CYR"/>
          <w:b/>
          <w:i/>
          <w:iCs/>
          <w:sz w:val="24"/>
          <w:szCs w:val="28"/>
          <w:lang w:eastAsia="ru-RU"/>
        </w:rPr>
        <w:t>.</w:t>
      </w:r>
    </w:p>
    <w:p w:rsidR="00CC36DA" w:rsidRPr="002F366F" w:rsidRDefault="00CC36DA" w:rsidP="00A22185">
      <w:pPr>
        <w:widowControl w:val="0"/>
        <w:numPr>
          <w:ilvl w:val="0"/>
          <w:numId w:val="19"/>
        </w:numPr>
        <w:autoSpaceDE w:val="0"/>
        <w:autoSpaceDN w:val="0"/>
        <w:adjustRightInd w:val="0"/>
        <w:spacing w:after="0" w:line="240" w:lineRule="auto"/>
        <w:ind w:left="0"/>
        <w:jc w:val="center"/>
        <w:rPr>
          <w:rFonts w:ascii="Times New Roman CYR" w:eastAsia="Times New Roman" w:hAnsi="Times New Roman CYR" w:cs="Times New Roman CYR"/>
          <w:b/>
          <w:sz w:val="24"/>
          <w:szCs w:val="28"/>
          <w:lang w:eastAsia="ru-RU"/>
        </w:rPr>
      </w:pPr>
      <w:r w:rsidRPr="002F366F">
        <w:rPr>
          <w:rFonts w:ascii="Times New Roman CYR" w:eastAsia="Times New Roman" w:hAnsi="Times New Roman CYR" w:cs="Times New Roman CYR"/>
          <w:b/>
          <w:sz w:val="24"/>
          <w:szCs w:val="28"/>
          <w:lang w:eastAsia="ru-RU"/>
        </w:rPr>
        <w:t>Структура пояснительной записки</w:t>
      </w:r>
    </w:p>
    <w:p w:rsidR="00CC36DA" w:rsidRPr="002F366F" w:rsidRDefault="00CC36DA" w:rsidP="00A22185">
      <w:pPr>
        <w:widowControl w:val="0"/>
        <w:autoSpaceDE w:val="0"/>
        <w:autoSpaceDN w:val="0"/>
        <w:adjustRightInd w:val="0"/>
        <w:spacing w:after="0" w:line="240" w:lineRule="auto"/>
        <w:ind w:firstLine="708"/>
        <w:rPr>
          <w:rFonts w:ascii="Times New Roman CYR" w:eastAsia="Times New Roman" w:hAnsi="Times New Roman CYR" w:cs="Times New Roman CYR"/>
          <w:iCs/>
          <w:sz w:val="24"/>
          <w:szCs w:val="28"/>
          <w:lang w:eastAsia="ru-RU"/>
        </w:rPr>
      </w:pPr>
      <w:r w:rsidRPr="002F366F">
        <w:rPr>
          <w:rFonts w:ascii="Times New Roman CYR" w:eastAsia="Times New Roman" w:hAnsi="Times New Roman CYR" w:cs="Times New Roman CYR"/>
          <w:iCs/>
          <w:sz w:val="24"/>
          <w:szCs w:val="28"/>
          <w:lang w:eastAsia="ru-RU"/>
        </w:rPr>
        <w:t xml:space="preserve"> В пояснительной записке необходимо отразить:</w:t>
      </w:r>
    </w:p>
    <w:p w:rsidR="00CC36DA" w:rsidRPr="002F366F" w:rsidRDefault="00CC36DA" w:rsidP="00A22185">
      <w:pPr>
        <w:widowControl w:val="0"/>
        <w:numPr>
          <w:ilvl w:val="0"/>
          <w:numId w:val="18"/>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цель и задачи  коррекционной работы;</w:t>
      </w:r>
    </w:p>
    <w:p w:rsidR="00CC36DA" w:rsidRPr="002F366F" w:rsidRDefault="00CC36DA" w:rsidP="00A22185">
      <w:pPr>
        <w:widowControl w:val="0"/>
        <w:numPr>
          <w:ilvl w:val="0"/>
          <w:numId w:val="18"/>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 xml:space="preserve"> перечень и содержание  индивидуально ориентированных направлений коррекционной работы;</w:t>
      </w:r>
    </w:p>
    <w:p w:rsidR="00CC36DA" w:rsidRPr="002F366F" w:rsidRDefault="00CC36DA" w:rsidP="00A22185">
      <w:pPr>
        <w:widowControl w:val="0"/>
        <w:numPr>
          <w:ilvl w:val="0"/>
          <w:numId w:val="18"/>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 xml:space="preserve">систему  </w:t>
      </w:r>
      <w:proofErr w:type="spellStart"/>
      <w:r w:rsidRPr="002F366F">
        <w:rPr>
          <w:rFonts w:ascii="Times New Roman CYR" w:eastAsia="Times New Roman" w:hAnsi="Times New Roman CYR" w:cs="Times New Roman CYR"/>
          <w:sz w:val="24"/>
          <w:szCs w:val="28"/>
          <w:lang w:eastAsia="ru-RU"/>
        </w:rPr>
        <w:t>психолого-медико-социального</w:t>
      </w:r>
      <w:proofErr w:type="spellEnd"/>
      <w:r w:rsidRPr="002F366F">
        <w:rPr>
          <w:rFonts w:ascii="Times New Roman CYR" w:eastAsia="Times New Roman" w:hAnsi="Times New Roman CYR" w:cs="Times New Roman CYR"/>
          <w:sz w:val="24"/>
          <w:szCs w:val="28"/>
          <w:lang w:eastAsia="ru-RU"/>
        </w:rPr>
        <w:t xml:space="preserve"> сопровождения </w:t>
      </w:r>
      <w:proofErr w:type="gramStart"/>
      <w:r w:rsidRPr="002F366F">
        <w:rPr>
          <w:rFonts w:ascii="Times New Roman CYR" w:eastAsia="Times New Roman" w:hAnsi="Times New Roman CYR" w:cs="Times New Roman CYR"/>
          <w:sz w:val="24"/>
          <w:szCs w:val="28"/>
          <w:lang w:eastAsia="ru-RU"/>
        </w:rPr>
        <w:t>обучающихся</w:t>
      </w:r>
      <w:proofErr w:type="gramEnd"/>
      <w:r w:rsidRPr="002F366F">
        <w:rPr>
          <w:rFonts w:ascii="Times New Roman CYR" w:eastAsia="Times New Roman" w:hAnsi="Times New Roman CYR" w:cs="Times New Roman CYR"/>
          <w:sz w:val="24"/>
          <w:szCs w:val="28"/>
          <w:lang w:eastAsia="ru-RU"/>
        </w:rPr>
        <w:t xml:space="preserve"> с особыми потребностями;</w:t>
      </w:r>
    </w:p>
    <w:p w:rsidR="00CC36DA" w:rsidRPr="002F366F" w:rsidRDefault="00CC36DA" w:rsidP="00A22185">
      <w:pPr>
        <w:widowControl w:val="0"/>
        <w:numPr>
          <w:ilvl w:val="0"/>
          <w:numId w:val="18"/>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связь с другими организациями при решении проблем социализации обучающихся;</w:t>
      </w:r>
    </w:p>
    <w:p w:rsidR="00CC36DA" w:rsidRPr="002F366F" w:rsidRDefault="00CC36DA" w:rsidP="00A22185">
      <w:pPr>
        <w:widowControl w:val="0"/>
        <w:numPr>
          <w:ilvl w:val="0"/>
          <w:numId w:val="18"/>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 xml:space="preserve">инструментарий мониторинга  социализации данной категории  </w:t>
      </w:r>
      <w:proofErr w:type="gramStart"/>
      <w:r w:rsidRPr="002F366F">
        <w:rPr>
          <w:rFonts w:ascii="Times New Roman CYR" w:eastAsia="Times New Roman" w:hAnsi="Times New Roman CYR" w:cs="Times New Roman CYR"/>
          <w:sz w:val="24"/>
          <w:szCs w:val="28"/>
          <w:lang w:eastAsia="ru-RU"/>
        </w:rPr>
        <w:t>обучающихся</w:t>
      </w:r>
      <w:proofErr w:type="gramEnd"/>
      <w:r w:rsidRPr="002F366F">
        <w:rPr>
          <w:rFonts w:ascii="Times New Roman CYR" w:eastAsia="Times New Roman" w:hAnsi="Times New Roman CYR" w:cs="Times New Roman CYR"/>
          <w:sz w:val="24"/>
          <w:szCs w:val="28"/>
          <w:lang w:eastAsia="ru-RU"/>
        </w:rPr>
        <w:t>;</w:t>
      </w:r>
    </w:p>
    <w:p w:rsidR="00CC36DA" w:rsidRPr="002F366F" w:rsidRDefault="00CC36DA" w:rsidP="00A22185">
      <w:pPr>
        <w:widowControl w:val="0"/>
        <w:numPr>
          <w:ilvl w:val="0"/>
          <w:numId w:val="18"/>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планируемые результаты коррекционной работы.</w:t>
      </w:r>
    </w:p>
    <w:p w:rsidR="00CC36DA" w:rsidRPr="002F366F" w:rsidRDefault="00CC36DA" w:rsidP="00A22185">
      <w:pPr>
        <w:widowControl w:val="0"/>
        <w:numPr>
          <w:ilvl w:val="0"/>
          <w:numId w:val="19"/>
        </w:numPr>
        <w:autoSpaceDE w:val="0"/>
        <w:autoSpaceDN w:val="0"/>
        <w:adjustRightInd w:val="0"/>
        <w:spacing w:after="0" w:line="240" w:lineRule="auto"/>
        <w:ind w:left="0"/>
        <w:jc w:val="center"/>
        <w:rPr>
          <w:rFonts w:ascii="Times New Roman CYR" w:eastAsia="Times New Roman" w:hAnsi="Times New Roman CYR" w:cs="Times New Roman CYR"/>
          <w:b/>
          <w:iCs/>
          <w:sz w:val="24"/>
          <w:szCs w:val="28"/>
          <w:lang w:eastAsia="ru-RU"/>
        </w:rPr>
      </w:pPr>
      <w:r w:rsidRPr="002F366F">
        <w:rPr>
          <w:rFonts w:ascii="Times New Roman CYR" w:eastAsia="Times New Roman" w:hAnsi="Times New Roman CYR" w:cs="Times New Roman CYR"/>
          <w:b/>
          <w:iCs/>
          <w:sz w:val="24"/>
          <w:szCs w:val="28"/>
          <w:lang w:eastAsia="ru-RU"/>
        </w:rPr>
        <w:t>Примерная структура плана  коррекционной работы</w:t>
      </w:r>
    </w:p>
    <w:p w:rsidR="00CC36DA" w:rsidRPr="002F366F" w:rsidRDefault="00CC36DA" w:rsidP="00A22185">
      <w:pPr>
        <w:widowControl w:val="0"/>
        <w:autoSpaceDE w:val="0"/>
        <w:autoSpaceDN w:val="0"/>
        <w:adjustRightInd w:val="0"/>
        <w:spacing w:after="0" w:line="240" w:lineRule="auto"/>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План коррекционной работы оформляется в табличном варианте, который состоит из   разделов:</w:t>
      </w:r>
    </w:p>
    <w:p w:rsidR="00CC36DA" w:rsidRPr="002F366F" w:rsidRDefault="00CC36DA" w:rsidP="00A22185">
      <w:pPr>
        <w:widowControl w:val="0"/>
        <w:numPr>
          <w:ilvl w:val="0"/>
          <w:numId w:val="13"/>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 xml:space="preserve">социализация  и профессиональная ориентация </w:t>
      </w:r>
      <w:proofErr w:type="gramStart"/>
      <w:r w:rsidRPr="002F366F">
        <w:rPr>
          <w:rFonts w:ascii="Times New Roman CYR" w:eastAsia="Times New Roman" w:hAnsi="Times New Roman CYR" w:cs="Times New Roman CYR"/>
          <w:sz w:val="24"/>
          <w:szCs w:val="28"/>
          <w:lang w:eastAsia="ru-RU"/>
        </w:rPr>
        <w:t>обучающихся</w:t>
      </w:r>
      <w:proofErr w:type="gramEnd"/>
      <w:r w:rsidRPr="002F366F">
        <w:rPr>
          <w:rFonts w:ascii="Times New Roman CYR" w:eastAsia="Times New Roman" w:hAnsi="Times New Roman CYR" w:cs="Times New Roman CYR"/>
          <w:sz w:val="24"/>
          <w:szCs w:val="28"/>
          <w:lang w:eastAsia="ru-RU"/>
        </w:rPr>
        <w:t xml:space="preserve"> с ограниченными возможностями;</w:t>
      </w:r>
    </w:p>
    <w:p w:rsidR="00CC36DA" w:rsidRPr="002F366F" w:rsidRDefault="00CC36DA" w:rsidP="00A22185">
      <w:pPr>
        <w:widowControl w:val="0"/>
        <w:numPr>
          <w:ilvl w:val="0"/>
          <w:numId w:val="13"/>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proofErr w:type="spellStart"/>
      <w:r w:rsidRPr="002F366F">
        <w:rPr>
          <w:rFonts w:ascii="Times New Roman CYR" w:eastAsia="Times New Roman" w:hAnsi="Times New Roman CYR" w:cs="Times New Roman CYR"/>
          <w:sz w:val="24"/>
          <w:szCs w:val="28"/>
          <w:lang w:eastAsia="ru-RU"/>
        </w:rPr>
        <w:t>медико-психолого-педагогическая</w:t>
      </w:r>
      <w:proofErr w:type="spellEnd"/>
      <w:r w:rsidRPr="002F366F">
        <w:rPr>
          <w:rFonts w:ascii="Times New Roman CYR" w:eastAsia="Times New Roman" w:hAnsi="Times New Roman CYR" w:cs="Times New Roman CYR"/>
          <w:sz w:val="24"/>
          <w:szCs w:val="28"/>
          <w:lang w:eastAsia="ru-RU"/>
        </w:rPr>
        <w:t xml:space="preserve"> поддержка </w:t>
      </w:r>
      <w:proofErr w:type="gramStart"/>
      <w:r w:rsidRPr="002F366F">
        <w:rPr>
          <w:rFonts w:ascii="Times New Roman CYR" w:eastAsia="Times New Roman" w:hAnsi="Times New Roman CYR" w:cs="Times New Roman CYR"/>
          <w:sz w:val="24"/>
          <w:szCs w:val="28"/>
          <w:lang w:eastAsia="ru-RU"/>
        </w:rPr>
        <w:t>обучающихся</w:t>
      </w:r>
      <w:proofErr w:type="gramEnd"/>
      <w:r w:rsidRPr="002F366F">
        <w:rPr>
          <w:rFonts w:ascii="Times New Roman CYR" w:eastAsia="Times New Roman" w:hAnsi="Times New Roman CYR" w:cs="Times New Roman CYR"/>
          <w:sz w:val="24"/>
          <w:szCs w:val="28"/>
          <w:lang w:eastAsia="ru-RU"/>
        </w:rPr>
        <w:t xml:space="preserve"> с ограниченными возможностями;</w:t>
      </w:r>
    </w:p>
    <w:p w:rsidR="00CC36DA" w:rsidRPr="002F366F" w:rsidRDefault="00CC36DA" w:rsidP="00A22185">
      <w:pPr>
        <w:widowControl w:val="0"/>
        <w:numPr>
          <w:ilvl w:val="0"/>
          <w:numId w:val="13"/>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коррекция физических, речевых, психологических, интеллектуальных нарушений обучающихся с ограниченными возможностями;</w:t>
      </w:r>
    </w:p>
    <w:p w:rsidR="00CC36DA" w:rsidRPr="002F366F" w:rsidRDefault="00CC36DA" w:rsidP="00A22185">
      <w:pPr>
        <w:widowControl w:val="0"/>
        <w:numPr>
          <w:ilvl w:val="0"/>
          <w:numId w:val="13"/>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работа с семьей.</w:t>
      </w:r>
    </w:p>
    <w:p w:rsidR="00CC36DA" w:rsidRPr="002F366F" w:rsidRDefault="00CC36DA" w:rsidP="00A22185">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8"/>
          <w:lang w:eastAsia="ru-RU"/>
        </w:rPr>
      </w:pPr>
      <w:r w:rsidRPr="002F366F">
        <w:rPr>
          <w:rFonts w:ascii="Times New Roman CYR" w:eastAsia="Times New Roman" w:hAnsi="Times New Roman CYR" w:cs="Times New Roman CYR"/>
          <w:b/>
          <w:bCs/>
          <w:sz w:val="24"/>
          <w:szCs w:val="28"/>
          <w:lang w:val="en-US" w:eastAsia="ru-RU"/>
        </w:rPr>
        <w:t>V</w:t>
      </w:r>
      <w:r w:rsidRPr="002F366F">
        <w:rPr>
          <w:rFonts w:ascii="Times New Roman CYR" w:eastAsia="Times New Roman" w:hAnsi="Times New Roman CYR" w:cs="Times New Roman CYR"/>
          <w:b/>
          <w:bCs/>
          <w:sz w:val="24"/>
          <w:szCs w:val="28"/>
          <w:lang w:eastAsia="ru-RU"/>
        </w:rPr>
        <w:t>I.</w:t>
      </w:r>
      <w:r w:rsidRPr="002F366F">
        <w:rPr>
          <w:rFonts w:ascii="Times New Roman CYR" w:eastAsia="Times New Roman" w:hAnsi="Times New Roman CYR" w:cs="Times New Roman CYR"/>
          <w:b/>
          <w:bCs/>
          <w:sz w:val="24"/>
          <w:szCs w:val="28"/>
          <w:lang w:eastAsia="ru-RU"/>
        </w:rPr>
        <w:tab/>
        <w:t>Организационный раздел</w:t>
      </w:r>
    </w:p>
    <w:p w:rsidR="00CC36DA" w:rsidRPr="002F366F" w:rsidRDefault="00CC36DA" w:rsidP="00A22185">
      <w:pPr>
        <w:widowControl w:val="0"/>
        <w:numPr>
          <w:ilvl w:val="1"/>
          <w:numId w:val="7"/>
        </w:numPr>
        <w:autoSpaceDE w:val="0"/>
        <w:autoSpaceDN w:val="0"/>
        <w:adjustRightInd w:val="0"/>
        <w:spacing w:after="0" w:line="240" w:lineRule="auto"/>
        <w:ind w:left="0"/>
        <w:jc w:val="center"/>
        <w:rPr>
          <w:rFonts w:ascii="Times New Roman CYR" w:eastAsia="Times New Roman" w:hAnsi="Times New Roman CYR" w:cs="Times New Roman CYR"/>
          <w:b/>
          <w:bCs/>
          <w:sz w:val="24"/>
          <w:szCs w:val="28"/>
          <w:lang w:eastAsia="ru-RU"/>
        </w:rPr>
      </w:pPr>
      <w:r w:rsidRPr="002F366F">
        <w:rPr>
          <w:rFonts w:ascii="Times New Roman CYR" w:eastAsia="Times New Roman" w:hAnsi="Times New Roman CYR" w:cs="Times New Roman CYR"/>
          <w:b/>
          <w:bCs/>
          <w:sz w:val="24"/>
          <w:szCs w:val="28"/>
          <w:lang w:eastAsia="ru-RU"/>
        </w:rPr>
        <w:t xml:space="preserve">Структура организационного раздела: </w:t>
      </w:r>
    </w:p>
    <w:p w:rsidR="00CC36DA" w:rsidRPr="002F366F" w:rsidRDefault="00CC36DA" w:rsidP="00A22185">
      <w:pPr>
        <w:widowControl w:val="0"/>
        <w:numPr>
          <w:ilvl w:val="0"/>
          <w:numId w:val="20"/>
        </w:numPr>
        <w:autoSpaceDE w:val="0"/>
        <w:autoSpaceDN w:val="0"/>
        <w:adjustRightInd w:val="0"/>
        <w:spacing w:after="0" w:line="240" w:lineRule="auto"/>
        <w:ind w:left="0"/>
        <w:jc w:val="both"/>
        <w:rPr>
          <w:rFonts w:ascii="Calibri" w:eastAsia="Times New Roman" w:hAnsi="Calibri" w:cs="Calibri"/>
          <w:sz w:val="24"/>
          <w:szCs w:val="28"/>
          <w:lang w:eastAsia="ru-RU"/>
        </w:rPr>
      </w:pPr>
      <w:r w:rsidRPr="002F366F">
        <w:rPr>
          <w:rFonts w:ascii="Times New Roman CYR" w:eastAsia="Times New Roman" w:hAnsi="Times New Roman CYR" w:cs="Times New Roman CYR"/>
          <w:sz w:val="24"/>
          <w:szCs w:val="28"/>
          <w:lang w:eastAsia="ru-RU"/>
        </w:rPr>
        <w:t>учебный план (отразить основную часть  и вариативную);</w:t>
      </w:r>
    </w:p>
    <w:p w:rsidR="00CC36DA" w:rsidRPr="002F366F" w:rsidRDefault="00CC36DA" w:rsidP="00A22185">
      <w:pPr>
        <w:widowControl w:val="0"/>
        <w:numPr>
          <w:ilvl w:val="0"/>
          <w:numId w:val="20"/>
        </w:numPr>
        <w:autoSpaceDE w:val="0"/>
        <w:autoSpaceDN w:val="0"/>
        <w:adjustRightInd w:val="0"/>
        <w:spacing w:after="0" w:line="240" w:lineRule="auto"/>
        <w:ind w:left="0"/>
        <w:jc w:val="both"/>
        <w:rPr>
          <w:rFonts w:ascii="Calibri" w:eastAsia="Times New Roman" w:hAnsi="Calibri" w:cs="Calibri"/>
          <w:sz w:val="24"/>
          <w:szCs w:val="28"/>
          <w:lang w:eastAsia="ru-RU"/>
        </w:rPr>
      </w:pPr>
      <w:r w:rsidRPr="002F366F">
        <w:rPr>
          <w:rFonts w:ascii="Times New Roman CYR" w:eastAsia="Times New Roman" w:hAnsi="Times New Roman CYR" w:cs="Times New Roman CYR"/>
          <w:sz w:val="24"/>
          <w:szCs w:val="28"/>
          <w:lang w:eastAsia="ru-RU"/>
        </w:rPr>
        <w:t>описание условий реализации основной образовательной программы общего образования.</w:t>
      </w:r>
    </w:p>
    <w:p w:rsidR="00CC36DA" w:rsidRPr="002F366F" w:rsidRDefault="00CC36DA" w:rsidP="00A22185">
      <w:pPr>
        <w:widowControl w:val="0"/>
        <w:numPr>
          <w:ilvl w:val="0"/>
          <w:numId w:val="21"/>
        </w:numPr>
        <w:autoSpaceDE w:val="0"/>
        <w:autoSpaceDN w:val="0"/>
        <w:adjustRightInd w:val="0"/>
        <w:spacing w:after="0" w:line="240" w:lineRule="auto"/>
        <w:ind w:left="0"/>
        <w:jc w:val="center"/>
        <w:rPr>
          <w:rFonts w:ascii="Times New Roman CYR" w:eastAsia="Times New Roman" w:hAnsi="Times New Roman CYR" w:cs="Times New Roman CYR"/>
          <w:b/>
          <w:bCs/>
          <w:sz w:val="24"/>
          <w:szCs w:val="28"/>
          <w:lang w:eastAsia="ru-RU"/>
        </w:rPr>
      </w:pPr>
      <w:r w:rsidRPr="002F366F">
        <w:rPr>
          <w:rFonts w:ascii="Times New Roman CYR" w:eastAsia="Times New Roman" w:hAnsi="Times New Roman CYR" w:cs="Times New Roman CYR"/>
          <w:b/>
          <w:bCs/>
          <w:sz w:val="24"/>
          <w:szCs w:val="28"/>
          <w:lang w:eastAsia="ru-RU"/>
        </w:rPr>
        <w:t>Структура учебного плана</w:t>
      </w:r>
    </w:p>
    <w:p w:rsidR="00CC36DA" w:rsidRPr="002F366F" w:rsidRDefault="00CC36DA" w:rsidP="00A22185">
      <w:pPr>
        <w:widowControl w:val="0"/>
        <w:numPr>
          <w:ilvl w:val="0"/>
          <w:numId w:val="22"/>
        </w:numPr>
        <w:autoSpaceDE w:val="0"/>
        <w:autoSpaceDN w:val="0"/>
        <w:adjustRightInd w:val="0"/>
        <w:spacing w:after="0" w:line="240" w:lineRule="auto"/>
        <w:ind w:left="0"/>
        <w:rPr>
          <w:rFonts w:ascii="Times New Roman CYR" w:eastAsia="Times New Roman" w:hAnsi="Times New Roman CYR" w:cs="Times New Roman CYR"/>
          <w:bCs/>
          <w:sz w:val="24"/>
          <w:szCs w:val="28"/>
          <w:lang w:eastAsia="ru-RU"/>
        </w:rPr>
      </w:pPr>
      <w:r w:rsidRPr="002F366F">
        <w:rPr>
          <w:rFonts w:ascii="Times New Roman CYR" w:eastAsia="Times New Roman" w:hAnsi="Times New Roman CYR" w:cs="Times New Roman CYR"/>
          <w:bCs/>
          <w:sz w:val="24"/>
          <w:szCs w:val="28"/>
          <w:lang w:eastAsia="ru-RU"/>
        </w:rPr>
        <w:t>Общие положения</w:t>
      </w:r>
    </w:p>
    <w:p w:rsidR="00CC36DA" w:rsidRPr="002F366F" w:rsidRDefault="00CC36DA" w:rsidP="00A22185">
      <w:pPr>
        <w:widowControl w:val="0"/>
        <w:numPr>
          <w:ilvl w:val="0"/>
          <w:numId w:val="22"/>
        </w:numPr>
        <w:autoSpaceDE w:val="0"/>
        <w:autoSpaceDN w:val="0"/>
        <w:adjustRightInd w:val="0"/>
        <w:spacing w:after="0" w:line="240" w:lineRule="auto"/>
        <w:ind w:left="0"/>
        <w:rPr>
          <w:rFonts w:ascii="Times New Roman CYR" w:eastAsia="Times New Roman" w:hAnsi="Times New Roman CYR" w:cs="Times New Roman CYR"/>
          <w:bCs/>
          <w:sz w:val="24"/>
          <w:szCs w:val="28"/>
          <w:lang w:eastAsia="ru-RU"/>
        </w:rPr>
      </w:pPr>
      <w:r w:rsidRPr="002F366F">
        <w:rPr>
          <w:rFonts w:ascii="Times New Roman CYR" w:eastAsia="Times New Roman" w:hAnsi="Times New Roman CYR" w:cs="Times New Roman CYR"/>
          <w:bCs/>
          <w:sz w:val="24"/>
          <w:szCs w:val="28"/>
          <w:lang w:eastAsia="ru-RU"/>
        </w:rPr>
        <w:t>Пояснительная записка к учебному плану 5-8-х классов (фиксируется обучение в 5-х классах по ФГОС)</w:t>
      </w:r>
    </w:p>
    <w:p w:rsidR="00CC36DA" w:rsidRPr="002F366F" w:rsidRDefault="00CC36DA" w:rsidP="00A22185">
      <w:pPr>
        <w:widowControl w:val="0"/>
        <w:numPr>
          <w:ilvl w:val="0"/>
          <w:numId w:val="22"/>
        </w:numPr>
        <w:autoSpaceDE w:val="0"/>
        <w:autoSpaceDN w:val="0"/>
        <w:adjustRightInd w:val="0"/>
        <w:spacing w:after="0" w:line="240" w:lineRule="auto"/>
        <w:ind w:left="0"/>
        <w:rPr>
          <w:rFonts w:ascii="Times New Roman CYR" w:eastAsia="Times New Roman" w:hAnsi="Times New Roman CYR" w:cs="Times New Roman CYR"/>
          <w:bCs/>
          <w:sz w:val="24"/>
          <w:szCs w:val="28"/>
          <w:lang w:eastAsia="ru-RU"/>
        </w:rPr>
      </w:pPr>
      <w:r w:rsidRPr="002F366F">
        <w:rPr>
          <w:rFonts w:ascii="Times New Roman CYR" w:eastAsia="Times New Roman" w:hAnsi="Times New Roman CYR" w:cs="Times New Roman CYR"/>
          <w:bCs/>
          <w:sz w:val="24"/>
          <w:szCs w:val="28"/>
          <w:lang w:eastAsia="ru-RU"/>
        </w:rPr>
        <w:t>Учебный план образовательного процесса в 5-8-х классах (при реализации ФГОС в 5-х классах, учебный план оформляется отдельно)</w:t>
      </w:r>
    </w:p>
    <w:p w:rsidR="00CC36DA" w:rsidRPr="002F366F" w:rsidRDefault="00CC36DA" w:rsidP="00A22185">
      <w:pPr>
        <w:widowControl w:val="0"/>
        <w:numPr>
          <w:ilvl w:val="0"/>
          <w:numId w:val="22"/>
        </w:numPr>
        <w:autoSpaceDE w:val="0"/>
        <w:autoSpaceDN w:val="0"/>
        <w:adjustRightInd w:val="0"/>
        <w:spacing w:after="0" w:line="240" w:lineRule="auto"/>
        <w:ind w:left="0"/>
        <w:rPr>
          <w:rFonts w:ascii="Times New Roman CYR" w:eastAsia="Times New Roman" w:hAnsi="Times New Roman CYR" w:cs="Times New Roman CYR"/>
          <w:bCs/>
          <w:sz w:val="24"/>
          <w:szCs w:val="28"/>
          <w:lang w:eastAsia="ru-RU"/>
        </w:rPr>
      </w:pPr>
      <w:r w:rsidRPr="002F366F">
        <w:rPr>
          <w:rFonts w:ascii="Times New Roman CYR" w:eastAsia="Times New Roman" w:hAnsi="Times New Roman CYR" w:cs="Times New Roman CYR"/>
          <w:bCs/>
          <w:sz w:val="24"/>
          <w:szCs w:val="28"/>
          <w:lang w:eastAsia="ru-RU"/>
        </w:rPr>
        <w:t>Пояснительная записка к учебному плану 9-х классов</w:t>
      </w:r>
    </w:p>
    <w:p w:rsidR="00CC36DA" w:rsidRPr="002F366F" w:rsidRDefault="00CC36DA" w:rsidP="00A22185">
      <w:pPr>
        <w:widowControl w:val="0"/>
        <w:numPr>
          <w:ilvl w:val="0"/>
          <w:numId w:val="22"/>
        </w:numPr>
        <w:autoSpaceDE w:val="0"/>
        <w:autoSpaceDN w:val="0"/>
        <w:adjustRightInd w:val="0"/>
        <w:spacing w:after="0" w:line="240" w:lineRule="auto"/>
        <w:ind w:left="0"/>
        <w:rPr>
          <w:rFonts w:ascii="Times New Roman CYR" w:eastAsia="Times New Roman" w:hAnsi="Times New Roman CYR" w:cs="Times New Roman CYR"/>
          <w:bCs/>
          <w:sz w:val="24"/>
          <w:szCs w:val="28"/>
          <w:lang w:eastAsia="ru-RU"/>
        </w:rPr>
      </w:pPr>
      <w:r w:rsidRPr="002F366F">
        <w:rPr>
          <w:rFonts w:ascii="Times New Roman CYR" w:eastAsia="Times New Roman" w:hAnsi="Times New Roman CYR" w:cs="Times New Roman CYR"/>
          <w:bCs/>
          <w:sz w:val="24"/>
          <w:szCs w:val="28"/>
          <w:lang w:eastAsia="ru-RU"/>
        </w:rPr>
        <w:t>Учебный план образовательного процесса в 9-х  классах</w:t>
      </w:r>
    </w:p>
    <w:p w:rsidR="00CC36DA" w:rsidRPr="002F366F" w:rsidRDefault="00CC36DA" w:rsidP="00A22185">
      <w:pPr>
        <w:widowControl w:val="0"/>
        <w:autoSpaceDE w:val="0"/>
        <w:autoSpaceDN w:val="0"/>
        <w:adjustRightInd w:val="0"/>
        <w:spacing w:after="0" w:line="240" w:lineRule="auto"/>
        <w:rPr>
          <w:rFonts w:ascii="Times New Roman CYR" w:eastAsia="Times New Roman" w:hAnsi="Times New Roman CYR" w:cs="Times New Roman CYR"/>
          <w:bCs/>
          <w:sz w:val="24"/>
          <w:szCs w:val="28"/>
          <w:lang w:eastAsia="ru-RU"/>
        </w:rPr>
      </w:pPr>
    </w:p>
    <w:p w:rsidR="00CC36DA" w:rsidRPr="002F366F" w:rsidRDefault="00CC36DA" w:rsidP="00A22185">
      <w:pPr>
        <w:widowControl w:val="0"/>
        <w:numPr>
          <w:ilvl w:val="0"/>
          <w:numId w:val="21"/>
        </w:numPr>
        <w:autoSpaceDE w:val="0"/>
        <w:autoSpaceDN w:val="0"/>
        <w:adjustRightInd w:val="0"/>
        <w:spacing w:after="0" w:line="240" w:lineRule="auto"/>
        <w:ind w:left="0"/>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b/>
          <w:bCs/>
          <w:sz w:val="24"/>
          <w:szCs w:val="28"/>
          <w:lang w:eastAsia="ru-RU"/>
        </w:rPr>
        <w:t>Система условий реализации основной образовательной программы общего образования</w:t>
      </w:r>
    </w:p>
    <w:p w:rsidR="00CC36DA" w:rsidRPr="002F366F" w:rsidRDefault="00CC36DA" w:rsidP="00A22185">
      <w:pPr>
        <w:spacing w:after="0" w:line="240" w:lineRule="auto"/>
        <w:ind w:firstLine="708"/>
        <w:jc w:val="both"/>
        <w:rPr>
          <w:rFonts w:ascii="Times New Roman" w:eastAsia="Times New Roman" w:hAnsi="Times New Roman" w:cs="Times New Roman"/>
          <w:sz w:val="24"/>
          <w:szCs w:val="28"/>
        </w:rPr>
      </w:pPr>
      <w:r w:rsidRPr="002F366F">
        <w:rPr>
          <w:rFonts w:ascii="Times New Roman" w:eastAsia="Times New Roman" w:hAnsi="Times New Roman" w:cs="Times New Roman"/>
          <w:sz w:val="24"/>
          <w:szCs w:val="28"/>
        </w:rPr>
        <w:t xml:space="preserve">Система условий должна учитывать особенности образовательного учреждения и содержать: </w:t>
      </w:r>
    </w:p>
    <w:p w:rsidR="00CC36DA" w:rsidRPr="002F366F" w:rsidRDefault="00CC36DA" w:rsidP="00A22185">
      <w:pPr>
        <w:numPr>
          <w:ilvl w:val="0"/>
          <w:numId w:val="30"/>
        </w:numPr>
        <w:spacing w:after="0" w:line="240" w:lineRule="auto"/>
        <w:ind w:left="0"/>
        <w:jc w:val="both"/>
        <w:rPr>
          <w:rFonts w:ascii="Times New Roman" w:eastAsia="Times New Roman" w:hAnsi="Times New Roman" w:cs="Times New Roman"/>
          <w:sz w:val="24"/>
          <w:szCs w:val="28"/>
        </w:rPr>
      </w:pPr>
      <w:r w:rsidRPr="002F366F">
        <w:rPr>
          <w:rFonts w:ascii="Times New Roman" w:eastAsia="Times New Roman" w:hAnsi="Times New Roman" w:cs="Times New Roman"/>
          <w:sz w:val="24"/>
          <w:szCs w:val="28"/>
        </w:rPr>
        <w:t xml:space="preserve">описание имеющихся условий; </w:t>
      </w:r>
    </w:p>
    <w:p w:rsidR="00CC36DA" w:rsidRPr="002F366F" w:rsidRDefault="00CC36DA" w:rsidP="00A22185">
      <w:pPr>
        <w:numPr>
          <w:ilvl w:val="0"/>
          <w:numId w:val="30"/>
        </w:numPr>
        <w:spacing w:after="0" w:line="240" w:lineRule="auto"/>
        <w:ind w:left="0"/>
        <w:jc w:val="both"/>
        <w:rPr>
          <w:rFonts w:ascii="Times New Roman" w:eastAsia="Times New Roman" w:hAnsi="Times New Roman" w:cs="Times New Roman"/>
          <w:sz w:val="24"/>
          <w:szCs w:val="28"/>
        </w:rPr>
      </w:pPr>
      <w:r w:rsidRPr="002F366F">
        <w:rPr>
          <w:rFonts w:ascii="Times New Roman" w:eastAsia="Times New Roman" w:hAnsi="Times New Roman" w:cs="Times New Roman"/>
          <w:sz w:val="24"/>
          <w:szCs w:val="28"/>
        </w:rPr>
        <w:t xml:space="preserve"> обоснование необходимых изменений в имеющихся условиях в соответствии с приоритетами основного общего образования образовательного учреждения; </w:t>
      </w:r>
    </w:p>
    <w:p w:rsidR="00CC36DA" w:rsidRPr="002F366F" w:rsidRDefault="00CC36DA" w:rsidP="00A22185">
      <w:pPr>
        <w:numPr>
          <w:ilvl w:val="0"/>
          <w:numId w:val="30"/>
        </w:numPr>
        <w:spacing w:after="0" w:line="240" w:lineRule="auto"/>
        <w:ind w:left="0"/>
        <w:jc w:val="both"/>
        <w:rPr>
          <w:rFonts w:ascii="Times New Roman" w:eastAsia="Times New Roman" w:hAnsi="Times New Roman" w:cs="Times New Roman"/>
          <w:sz w:val="24"/>
          <w:szCs w:val="28"/>
        </w:rPr>
      </w:pPr>
      <w:r w:rsidRPr="002F366F">
        <w:rPr>
          <w:rFonts w:ascii="Times New Roman" w:eastAsia="Times New Roman" w:hAnsi="Times New Roman" w:cs="Times New Roman"/>
          <w:sz w:val="24"/>
          <w:szCs w:val="28"/>
        </w:rPr>
        <w:t xml:space="preserve">механизмы достижения целевых ориентиров в системе условий; </w:t>
      </w:r>
    </w:p>
    <w:p w:rsidR="00CC36DA" w:rsidRPr="002F366F" w:rsidRDefault="00CC36DA" w:rsidP="00A22185">
      <w:pPr>
        <w:numPr>
          <w:ilvl w:val="0"/>
          <w:numId w:val="30"/>
        </w:numPr>
        <w:spacing w:after="0" w:line="240" w:lineRule="auto"/>
        <w:ind w:left="0"/>
        <w:jc w:val="both"/>
        <w:rPr>
          <w:rFonts w:ascii="Times New Roman" w:eastAsia="Times New Roman" w:hAnsi="Times New Roman" w:cs="Times New Roman"/>
          <w:sz w:val="24"/>
          <w:szCs w:val="28"/>
        </w:rPr>
      </w:pPr>
      <w:r w:rsidRPr="002F366F">
        <w:rPr>
          <w:rFonts w:ascii="Times New Roman" w:eastAsia="Times New Roman" w:hAnsi="Times New Roman" w:cs="Times New Roman"/>
          <w:sz w:val="24"/>
          <w:szCs w:val="28"/>
        </w:rPr>
        <w:t xml:space="preserve">сетевой график (дорожную карту) по формированию необходимой системы условий; </w:t>
      </w:r>
    </w:p>
    <w:p w:rsidR="00CC36DA" w:rsidRPr="002F366F" w:rsidRDefault="00CC36DA" w:rsidP="00A22185">
      <w:pPr>
        <w:numPr>
          <w:ilvl w:val="0"/>
          <w:numId w:val="30"/>
        </w:numPr>
        <w:spacing w:after="0" w:line="240" w:lineRule="auto"/>
        <w:ind w:left="0"/>
        <w:jc w:val="both"/>
        <w:rPr>
          <w:rFonts w:ascii="Times New Roman" w:eastAsia="Times New Roman" w:hAnsi="Times New Roman" w:cs="Times New Roman"/>
          <w:sz w:val="24"/>
          <w:szCs w:val="28"/>
        </w:rPr>
      </w:pPr>
      <w:r w:rsidRPr="002F366F">
        <w:rPr>
          <w:rFonts w:ascii="Times New Roman" w:eastAsia="Times New Roman" w:hAnsi="Times New Roman" w:cs="Times New Roman"/>
          <w:sz w:val="24"/>
          <w:szCs w:val="28"/>
        </w:rPr>
        <w:t xml:space="preserve">контроль  состояния системы условий. </w:t>
      </w:r>
    </w:p>
    <w:p w:rsidR="00CC36DA" w:rsidRPr="002F366F" w:rsidRDefault="00CC36DA" w:rsidP="00A22185">
      <w:pPr>
        <w:spacing w:after="0" w:line="240" w:lineRule="auto"/>
        <w:jc w:val="both"/>
        <w:rPr>
          <w:rFonts w:ascii="Times New Roman" w:eastAsia="Times New Roman" w:hAnsi="Times New Roman" w:cs="Times New Roman"/>
          <w:b/>
          <w:sz w:val="24"/>
          <w:szCs w:val="28"/>
        </w:rPr>
      </w:pPr>
      <w:r w:rsidRPr="002F366F">
        <w:rPr>
          <w:rFonts w:ascii="Times New Roman" w:eastAsia="Times New Roman" w:hAnsi="Times New Roman" w:cs="Times New Roman"/>
          <w:b/>
          <w:sz w:val="24"/>
          <w:szCs w:val="28"/>
        </w:rPr>
        <w:t>Структура системы условий:</w:t>
      </w:r>
    </w:p>
    <w:p w:rsidR="00CC36DA" w:rsidRPr="002F366F" w:rsidRDefault="00CC36DA" w:rsidP="00A22185">
      <w:pPr>
        <w:widowControl w:val="0"/>
        <w:numPr>
          <w:ilvl w:val="0"/>
          <w:numId w:val="8"/>
        </w:numPr>
        <w:autoSpaceDE w:val="0"/>
        <w:autoSpaceDN w:val="0"/>
        <w:adjustRightInd w:val="0"/>
        <w:spacing w:after="0" w:line="240" w:lineRule="auto"/>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b/>
          <w:bCs/>
          <w:sz w:val="24"/>
          <w:szCs w:val="28"/>
          <w:lang w:eastAsia="ru-RU"/>
        </w:rPr>
        <w:t>Образовательная среда</w:t>
      </w:r>
      <w:r w:rsidRPr="002F366F">
        <w:rPr>
          <w:rFonts w:ascii="Times New Roman CYR" w:eastAsia="Times New Roman" w:hAnsi="Times New Roman CYR" w:cs="Times New Roman CYR"/>
          <w:sz w:val="24"/>
          <w:szCs w:val="28"/>
          <w:lang w:eastAsia="ru-RU"/>
        </w:rPr>
        <w:t>, обеспечивающая достижение цели основного общего образования:</w:t>
      </w:r>
    </w:p>
    <w:p w:rsidR="00CC36DA" w:rsidRPr="002F366F" w:rsidRDefault="00CC36DA" w:rsidP="00A22185">
      <w:pPr>
        <w:widowControl w:val="0"/>
        <w:numPr>
          <w:ilvl w:val="0"/>
          <w:numId w:val="23"/>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высокое качество образования;</w:t>
      </w:r>
    </w:p>
    <w:p w:rsidR="00CC36DA" w:rsidRPr="002F366F" w:rsidRDefault="00CC36DA" w:rsidP="00A22185">
      <w:pPr>
        <w:widowControl w:val="0"/>
        <w:numPr>
          <w:ilvl w:val="0"/>
          <w:numId w:val="23"/>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доступность и открытость образовательного учреждения для участников образовательного процесса;</w:t>
      </w:r>
    </w:p>
    <w:p w:rsidR="00CC36DA" w:rsidRPr="002F366F" w:rsidRDefault="00CC36DA" w:rsidP="00A22185">
      <w:pPr>
        <w:widowControl w:val="0"/>
        <w:numPr>
          <w:ilvl w:val="0"/>
          <w:numId w:val="23"/>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 xml:space="preserve">гарантия охраны и укрепления физического, психологического и социального здоровья  </w:t>
      </w:r>
      <w:proofErr w:type="gramStart"/>
      <w:r w:rsidRPr="002F366F">
        <w:rPr>
          <w:rFonts w:ascii="Times New Roman CYR" w:eastAsia="Times New Roman" w:hAnsi="Times New Roman CYR" w:cs="Times New Roman CYR"/>
          <w:sz w:val="24"/>
          <w:szCs w:val="28"/>
          <w:lang w:eastAsia="ru-RU"/>
        </w:rPr>
        <w:t>обучающихся</w:t>
      </w:r>
      <w:proofErr w:type="gramEnd"/>
      <w:r w:rsidRPr="002F366F">
        <w:rPr>
          <w:rFonts w:ascii="Times New Roman CYR" w:eastAsia="Times New Roman" w:hAnsi="Times New Roman CYR" w:cs="Times New Roman CYR"/>
          <w:sz w:val="24"/>
          <w:szCs w:val="28"/>
          <w:lang w:eastAsia="ru-RU"/>
        </w:rPr>
        <w:t>;</w:t>
      </w:r>
    </w:p>
    <w:p w:rsidR="00CC36DA" w:rsidRPr="002F366F" w:rsidRDefault="00CC36DA" w:rsidP="00A22185">
      <w:pPr>
        <w:widowControl w:val="0"/>
        <w:numPr>
          <w:ilvl w:val="0"/>
          <w:numId w:val="23"/>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соблюдение преемственности начального, основного, среднего (полного) общего образования.</w:t>
      </w:r>
    </w:p>
    <w:p w:rsidR="00CC36DA" w:rsidRPr="002F366F" w:rsidRDefault="00CC36DA" w:rsidP="00A22185">
      <w:pPr>
        <w:widowControl w:val="0"/>
        <w:numPr>
          <w:ilvl w:val="0"/>
          <w:numId w:val="8"/>
        </w:numPr>
        <w:autoSpaceDE w:val="0"/>
        <w:autoSpaceDN w:val="0"/>
        <w:adjustRightInd w:val="0"/>
        <w:spacing w:after="0" w:line="240" w:lineRule="auto"/>
        <w:rPr>
          <w:rFonts w:ascii="Times New Roman CYR" w:eastAsia="Times New Roman" w:hAnsi="Times New Roman CYR" w:cs="Times New Roman CYR"/>
          <w:b/>
          <w:bCs/>
          <w:sz w:val="24"/>
          <w:szCs w:val="28"/>
          <w:lang w:eastAsia="ru-RU"/>
        </w:rPr>
      </w:pPr>
      <w:r w:rsidRPr="002F366F">
        <w:rPr>
          <w:rFonts w:ascii="Times New Roman CYR" w:eastAsia="Times New Roman" w:hAnsi="Times New Roman CYR" w:cs="Times New Roman CYR"/>
          <w:b/>
          <w:bCs/>
          <w:sz w:val="24"/>
          <w:szCs w:val="28"/>
          <w:lang w:eastAsia="ru-RU"/>
        </w:rPr>
        <w:t>Кадровые условия:</w:t>
      </w:r>
    </w:p>
    <w:p w:rsidR="00CC36DA" w:rsidRPr="002F366F" w:rsidRDefault="00CC36DA" w:rsidP="00A22185">
      <w:pPr>
        <w:widowControl w:val="0"/>
        <w:numPr>
          <w:ilvl w:val="0"/>
          <w:numId w:val="24"/>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укомплектованность педагогическими кадрами;</w:t>
      </w:r>
    </w:p>
    <w:p w:rsidR="00CC36DA" w:rsidRPr="002F366F" w:rsidRDefault="00CC36DA" w:rsidP="00A22185">
      <w:pPr>
        <w:widowControl w:val="0"/>
        <w:numPr>
          <w:ilvl w:val="0"/>
          <w:numId w:val="24"/>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уровень квалификации педагогических кадров (уровень соответствия квалификационным характеристикам и квалификационным категориям);</w:t>
      </w:r>
    </w:p>
    <w:p w:rsidR="00CC36DA" w:rsidRPr="002F366F" w:rsidRDefault="00CC36DA" w:rsidP="00A22185">
      <w:pPr>
        <w:widowControl w:val="0"/>
        <w:numPr>
          <w:ilvl w:val="0"/>
          <w:numId w:val="24"/>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непрерывность профессионального развития (прохождение аттестации не реже  1 раза в 5 лет, курсовая подготовка  в объеме не менее 108 часов, системное саморазвитие);</w:t>
      </w:r>
    </w:p>
    <w:p w:rsidR="00CC36DA" w:rsidRPr="002F366F" w:rsidRDefault="00CC36DA" w:rsidP="00A22185">
      <w:pPr>
        <w:widowControl w:val="0"/>
        <w:numPr>
          <w:ilvl w:val="0"/>
          <w:numId w:val="8"/>
        </w:numPr>
        <w:autoSpaceDE w:val="0"/>
        <w:autoSpaceDN w:val="0"/>
        <w:adjustRightInd w:val="0"/>
        <w:spacing w:after="0" w:line="240" w:lineRule="auto"/>
        <w:rPr>
          <w:rFonts w:ascii="Times New Roman CYR" w:eastAsia="Times New Roman" w:hAnsi="Times New Roman CYR" w:cs="Times New Roman CYR"/>
          <w:b/>
          <w:bCs/>
          <w:sz w:val="24"/>
          <w:szCs w:val="28"/>
          <w:lang w:eastAsia="ru-RU"/>
        </w:rPr>
      </w:pPr>
      <w:r w:rsidRPr="002F366F">
        <w:rPr>
          <w:rFonts w:ascii="Times New Roman CYR" w:eastAsia="Times New Roman" w:hAnsi="Times New Roman CYR" w:cs="Times New Roman CYR"/>
          <w:b/>
          <w:bCs/>
          <w:sz w:val="24"/>
          <w:szCs w:val="28"/>
          <w:lang w:eastAsia="ru-RU"/>
        </w:rPr>
        <w:t>Учебно-методические условия:</w:t>
      </w:r>
    </w:p>
    <w:p w:rsidR="00CC36DA" w:rsidRPr="002F366F" w:rsidRDefault="00CC36DA" w:rsidP="00A22185">
      <w:pPr>
        <w:widowControl w:val="0"/>
        <w:numPr>
          <w:ilvl w:val="0"/>
          <w:numId w:val="25"/>
        </w:numPr>
        <w:autoSpaceDE w:val="0"/>
        <w:autoSpaceDN w:val="0"/>
        <w:adjustRightInd w:val="0"/>
        <w:spacing w:after="0" w:line="240" w:lineRule="auto"/>
        <w:ind w:left="0"/>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методическая поддержка уникального педагогического опыта;</w:t>
      </w:r>
    </w:p>
    <w:p w:rsidR="00CC36DA" w:rsidRPr="002F366F" w:rsidRDefault="00CC36DA" w:rsidP="00A22185">
      <w:pPr>
        <w:widowControl w:val="0"/>
        <w:numPr>
          <w:ilvl w:val="0"/>
          <w:numId w:val="25"/>
        </w:numPr>
        <w:autoSpaceDE w:val="0"/>
        <w:autoSpaceDN w:val="0"/>
        <w:adjustRightInd w:val="0"/>
        <w:spacing w:after="0" w:line="240" w:lineRule="auto"/>
        <w:ind w:left="0"/>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внедрение инновационных образовательных технологий;</w:t>
      </w:r>
    </w:p>
    <w:p w:rsidR="00CC36DA" w:rsidRPr="002F366F" w:rsidRDefault="00CC36DA" w:rsidP="00A22185">
      <w:pPr>
        <w:widowControl w:val="0"/>
        <w:numPr>
          <w:ilvl w:val="0"/>
          <w:numId w:val="25"/>
        </w:numPr>
        <w:autoSpaceDE w:val="0"/>
        <w:autoSpaceDN w:val="0"/>
        <w:adjustRightInd w:val="0"/>
        <w:spacing w:after="0" w:line="240" w:lineRule="auto"/>
        <w:ind w:left="0"/>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обобщение и распространение передового педагогического опыта;</w:t>
      </w:r>
    </w:p>
    <w:p w:rsidR="00CC36DA" w:rsidRPr="002F366F" w:rsidRDefault="00CC36DA" w:rsidP="00A22185">
      <w:pPr>
        <w:widowControl w:val="0"/>
        <w:numPr>
          <w:ilvl w:val="0"/>
          <w:numId w:val="25"/>
        </w:numPr>
        <w:autoSpaceDE w:val="0"/>
        <w:autoSpaceDN w:val="0"/>
        <w:adjustRightInd w:val="0"/>
        <w:spacing w:after="0" w:line="240" w:lineRule="auto"/>
        <w:ind w:left="0"/>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организация непрерывного развития учительского потенциала.</w:t>
      </w:r>
    </w:p>
    <w:p w:rsidR="00CC36DA" w:rsidRPr="002F366F" w:rsidRDefault="00CC36DA" w:rsidP="00A22185">
      <w:pPr>
        <w:widowControl w:val="0"/>
        <w:autoSpaceDE w:val="0"/>
        <w:autoSpaceDN w:val="0"/>
        <w:adjustRightInd w:val="0"/>
        <w:spacing w:after="0" w:line="240" w:lineRule="auto"/>
        <w:ind w:firstLine="360"/>
        <w:rPr>
          <w:rFonts w:ascii="Times New Roman CYR" w:eastAsia="Times New Roman" w:hAnsi="Times New Roman CYR" w:cs="Times New Roman CYR"/>
          <w:b/>
          <w:bCs/>
          <w:sz w:val="24"/>
          <w:szCs w:val="28"/>
          <w:lang w:eastAsia="ru-RU"/>
        </w:rPr>
      </w:pPr>
      <w:r w:rsidRPr="002F366F">
        <w:rPr>
          <w:rFonts w:ascii="Times New Roman CYR" w:eastAsia="Times New Roman" w:hAnsi="Times New Roman CYR" w:cs="Times New Roman CYR"/>
          <w:b/>
          <w:bCs/>
          <w:sz w:val="24"/>
          <w:szCs w:val="28"/>
          <w:lang w:eastAsia="ru-RU"/>
        </w:rPr>
        <w:t>4, Информационно-методические условия:</w:t>
      </w:r>
    </w:p>
    <w:p w:rsidR="00CC36DA" w:rsidRPr="002F366F" w:rsidRDefault="00CC36DA" w:rsidP="00A22185">
      <w:pPr>
        <w:widowControl w:val="0"/>
        <w:numPr>
          <w:ilvl w:val="0"/>
          <w:numId w:val="26"/>
        </w:numPr>
        <w:autoSpaceDE w:val="0"/>
        <w:autoSpaceDN w:val="0"/>
        <w:adjustRightInd w:val="0"/>
        <w:spacing w:after="0" w:line="240" w:lineRule="auto"/>
        <w:ind w:left="0"/>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 xml:space="preserve">использование </w:t>
      </w:r>
      <w:proofErr w:type="spellStart"/>
      <w:proofErr w:type="gramStart"/>
      <w:r w:rsidRPr="002F366F">
        <w:rPr>
          <w:rFonts w:ascii="Times New Roman CYR" w:eastAsia="Times New Roman" w:hAnsi="Times New Roman CYR" w:cs="Times New Roman CYR"/>
          <w:sz w:val="24"/>
          <w:szCs w:val="28"/>
          <w:lang w:eastAsia="ru-RU"/>
        </w:rPr>
        <w:t>Интернет-технологий</w:t>
      </w:r>
      <w:proofErr w:type="spellEnd"/>
      <w:proofErr w:type="gramEnd"/>
      <w:r w:rsidRPr="002F366F">
        <w:rPr>
          <w:rFonts w:ascii="Times New Roman CYR" w:eastAsia="Times New Roman" w:hAnsi="Times New Roman CYR" w:cs="Times New Roman CYR"/>
          <w:sz w:val="24"/>
          <w:szCs w:val="28"/>
          <w:lang w:eastAsia="ru-RU"/>
        </w:rPr>
        <w:t>, компьютерных технологий для получения необходимой информации;</w:t>
      </w:r>
    </w:p>
    <w:p w:rsidR="00CC36DA" w:rsidRPr="002F366F" w:rsidRDefault="00CC36DA" w:rsidP="00A22185">
      <w:pPr>
        <w:widowControl w:val="0"/>
        <w:numPr>
          <w:ilvl w:val="0"/>
          <w:numId w:val="26"/>
        </w:numPr>
        <w:autoSpaceDE w:val="0"/>
        <w:autoSpaceDN w:val="0"/>
        <w:adjustRightInd w:val="0"/>
        <w:spacing w:after="0" w:line="240" w:lineRule="auto"/>
        <w:ind w:left="0"/>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применение ИКТ для развития коммуникативной, информационной, аналитической, социальной  компетентностей;</w:t>
      </w:r>
    </w:p>
    <w:p w:rsidR="00CC36DA" w:rsidRPr="002F366F" w:rsidRDefault="00CC36DA" w:rsidP="00A22185">
      <w:pPr>
        <w:widowControl w:val="0"/>
        <w:numPr>
          <w:ilvl w:val="0"/>
          <w:numId w:val="26"/>
        </w:numPr>
        <w:autoSpaceDE w:val="0"/>
        <w:autoSpaceDN w:val="0"/>
        <w:adjustRightInd w:val="0"/>
        <w:spacing w:after="0" w:line="240" w:lineRule="auto"/>
        <w:ind w:left="0"/>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создание сайтов;</w:t>
      </w:r>
    </w:p>
    <w:p w:rsidR="00CC36DA" w:rsidRPr="002F366F" w:rsidRDefault="00CC36DA" w:rsidP="00A22185">
      <w:pPr>
        <w:widowControl w:val="0"/>
        <w:numPr>
          <w:ilvl w:val="0"/>
          <w:numId w:val="26"/>
        </w:numPr>
        <w:autoSpaceDE w:val="0"/>
        <w:autoSpaceDN w:val="0"/>
        <w:adjustRightInd w:val="0"/>
        <w:spacing w:after="0" w:line="240" w:lineRule="auto"/>
        <w:ind w:left="0"/>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применение внутренней локальной сети;</w:t>
      </w:r>
    </w:p>
    <w:p w:rsidR="00CC36DA" w:rsidRPr="002F366F" w:rsidRDefault="00CC36DA" w:rsidP="00A22185">
      <w:pPr>
        <w:widowControl w:val="0"/>
        <w:numPr>
          <w:ilvl w:val="0"/>
          <w:numId w:val="26"/>
        </w:numPr>
        <w:autoSpaceDE w:val="0"/>
        <w:autoSpaceDN w:val="0"/>
        <w:adjustRightInd w:val="0"/>
        <w:spacing w:after="0" w:line="240" w:lineRule="auto"/>
        <w:ind w:left="0"/>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ведение электронных дневников;</w:t>
      </w:r>
    </w:p>
    <w:p w:rsidR="00CC36DA" w:rsidRPr="002F366F" w:rsidRDefault="00CC36DA" w:rsidP="00A22185">
      <w:pPr>
        <w:widowControl w:val="0"/>
        <w:numPr>
          <w:ilvl w:val="0"/>
          <w:numId w:val="26"/>
        </w:numPr>
        <w:autoSpaceDE w:val="0"/>
        <w:autoSpaceDN w:val="0"/>
        <w:adjustRightInd w:val="0"/>
        <w:spacing w:after="0" w:line="240" w:lineRule="auto"/>
        <w:ind w:left="0"/>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участие в  сетевых педагогических сообществах.</w:t>
      </w:r>
    </w:p>
    <w:p w:rsidR="00CC36DA" w:rsidRPr="002F366F" w:rsidRDefault="00CC36DA" w:rsidP="00A22185">
      <w:pPr>
        <w:widowControl w:val="0"/>
        <w:autoSpaceDE w:val="0"/>
        <w:autoSpaceDN w:val="0"/>
        <w:adjustRightInd w:val="0"/>
        <w:spacing w:after="0" w:line="240" w:lineRule="auto"/>
        <w:rPr>
          <w:rFonts w:ascii="Times New Roman CYR" w:eastAsia="Times New Roman" w:hAnsi="Times New Roman CYR" w:cs="Times New Roman CYR"/>
          <w:b/>
          <w:bCs/>
          <w:sz w:val="24"/>
          <w:szCs w:val="28"/>
          <w:lang w:eastAsia="ru-RU"/>
        </w:rPr>
      </w:pPr>
      <w:r w:rsidRPr="002F366F">
        <w:rPr>
          <w:rFonts w:ascii="Times New Roman CYR" w:eastAsia="Times New Roman" w:hAnsi="Times New Roman CYR" w:cs="Times New Roman CYR"/>
          <w:b/>
          <w:bCs/>
          <w:sz w:val="24"/>
          <w:szCs w:val="28"/>
          <w:lang w:eastAsia="ru-RU"/>
        </w:rPr>
        <w:t>5.Финансово-экономические условия:</w:t>
      </w:r>
    </w:p>
    <w:p w:rsidR="00CC36DA" w:rsidRPr="002F366F" w:rsidRDefault="00CC36DA" w:rsidP="00A22185">
      <w:pPr>
        <w:widowControl w:val="0"/>
        <w:numPr>
          <w:ilvl w:val="0"/>
          <w:numId w:val="27"/>
        </w:numPr>
        <w:autoSpaceDE w:val="0"/>
        <w:autoSpaceDN w:val="0"/>
        <w:adjustRightInd w:val="0"/>
        <w:spacing w:after="0" w:line="240" w:lineRule="auto"/>
        <w:ind w:left="0"/>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обеспечение государственных гарантий на получение бесплатного общедоступного  основного общего образования;</w:t>
      </w:r>
    </w:p>
    <w:p w:rsidR="00CC36DA" w:rsidRPr="002F366F" w:rsidRDefault="00CC36DA" w:rsidP="00A22185">
      <w:pPr>
        <w:widowControl w:val="0"/>
        <w:numPr>
          <w:ilvl w:val="0"/>
          <w:numId w:val="27"/>
        </w:numPr>
        <w:autoSpaceDE w:val="0"/>
        <w:autoSpaceDN w:val="0"/>
        <w:adjustRightInd w:val="0"/>
        <w:spacing w:after="0" w:line="240" w:lineRule="auto"/>
        <w:ind w:left="0"/>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обеспечение возможности реализации требований Стандарта;</w:t>
      </w:r>
    </w:p>
    <w:p w:rsidR="00CC36DA" w:rsidRPr="002F366F" w:rsidRDefault="00CC36DA" w:rsidP="00A22185">
      <w:pPr>
        <w:widowControl w:val="0"/>
        <w:numPr>
          <w:ilvl w:val="0"/>
          <w:numId w:val="27"/>
        </w:numPr>
        <w:autoSpaceDE w:val="0"/>
        <w:autoSpaceDN w:val="0"/>
        <w:adjustRightInd w:val="0"/>
        <w:spacing w:after="0" w:line="240" w:lineRule="auto"/>
        <w:ind w:left="0"/>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формирование объема расходов для реализации основной образовательной программы основного общего образования;</w:t>
      </w:r>
    </w:p>
    <w:p w:rsidR="00CC36DA" w:rsidRPr="002F366F" w:rsidRDefault="00CC36DA" w:rsidP="00A22185">
      <w:pPr>
        <w:widowControl w:val="0"/>
        <w:numPr>
          <w:ilvl w:val="0"/>
          <w:numId w:val="27"/>
        </w:numPr>
        <w:autoSpaceDE w:val="0"/>
        <w:autoSpaceDN w:val="0"/>
        <w:adjustRightInd w:val="0"/>
        <w:spacing w:after="0" w:line="240" w:lineRule="auto"/>
        <w:ind w:left="0"/>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информация о государственном (муниципальном) задании учредителя по оказанию образовательных услуг;</w:t>
      </w:r>
    </w:p>
    <w:p w:rsidR="00CC36DA" w:rsidRPr="002F366F" w:rsidRDefault="00CC36DA" w:rsidP="00A22185">
      <w:pPr>
        <w:widowControl w:val="0"/>
        <w:numPr>
          <w:ilvl w:val="0"/>
          <w:numId w:val="27"/>
        </w:numPr>
        <w:autoSpaceDE w:val="0"/>
        <w:autoSpaceDN w:val="0"/>
        <w:adjustRightInd w:val="0"/>
        <w:spacing w:after="0" w:line="240" w:lineRule="auto"/>
        <w:ind w:left="0"/>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 xml:space="preserve">обеспечение подвоза </w:t>
      </w:r>
      <w:proofErr w:type="gramStart"/>
      <w:r w:rsidRPr="002F366F">
        <w:rPr>
          <w:rFonts w:ascii="Times New Roman CYR" w:eastAsia="Times New Roman" w:hAnsi="Times New Roman CYR" w:cs="Times New Roman CYR"/>
          <w:sz w:val="24"/>
          <w:szCs w:val="28"/>
          <w:lang w:eastAsia="ru-RU"/>
        </w:rPr>
        <w:t>обучающихся</w:t>
      </w:r>
      <w:proofErr w:type="gramEnd"/>
      <w:r w:rsidRPr="002F366F">
        <w:rPr>
          <w:rFonts w:ascii="Times New Roman CYR" w:eastAsia="Times New Roman" w:hAnsi="Times New Roman CYR" w:cs="Times New Roman CYR"/>
          <w:sz w:val="24"/>
          <w:szCs w:val="28"/>
          <w:lang w:eastAsia="ru-RU"/>
        </w:rPr>
        <w:t xml:space="preserve">  (в том случае, если имеется необходимость);</w:t>
      </w:r>
    </w:p>
    <w:p w:rsidR="00CC36DA" w:rsidRPr="002F366F" w:rsidRDefault="00CC36DA" w:rsidP="00A22185">
      <w:pPr>
        <w:widowControl w:val="0"/>
        <w:numPr>
          <w:ilvl w:val="0"/>
          <w:numId w:val="27"/>
        </w:numPr>
        <w:autoSpaceDE w:val="0"/>
        <w:autoSpaceDN w:val="0"/>
        <w:adjustRightInd w:val="0"/>
        <w:spacing w:after="0" w:line="240" w:lineRule="auto"/>
        <w:ind w:left="0"/>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lastRenderedPageBreak/>
        <w:t>предоставление дополнительных платных образовательных услуг.</w:t>
      </w:r>
    </w:p>
    <w:p w:rsidR="00CC36DA" w:rsidRPr="002F366F" w:rsidRDefault="00CC36DA" w:rsidP="00A22185">
      <w:pPr>
        <w:widowControl w:val="0"/>
        <w:autoSpaceDE w:val="0"/>
        <w:autoSpaceDN w:val="0"/>
        <w:adjustRightInd w:val="0"/>
        <w:spacing w:after="0" w:line="240" w:lineRule="auto"/>
        <w:rPr>
          <w:rFonts w:ascii="Times New Roman CYR" w:eastAsia="Times New Roman" w:hAnsi="Times New Roman CYR" w:cs="Times New Roman CYR"/>
          <w:b/>
          <w:bCs/>
          <w:sz w:val="24"/>
          <w:szCs w:val="28"/>
          <w:lang w:eastAsia="ru-RU"/>
        </w:rPr>
      </w:pPr>
      <w:r w:rsidRPr="002F366F">
        <w:rPr>
          <w:rFonts w:ascii="Times New Roman CYR" w:eastAsia="Times New Roman" w:hAnsi="Times New Roman CYR" w:cs="Times New Roman CYR"/>
          <w:b/>
          <w:bCs/>
          <w:sz w:val="24"/>
          <w:szCs w:val="28"/>
          <w:lang w:eastAsia="ru-RU"/>
        </w:rPr>
        <w:t>6.Материально-технические условия:</w:t>
      </w:r>
    </w:p>
    <w:p w:rsidR="00CC36DA" w:rsidRPr="002F366F" w:rsidRDefault="00CC36DA" w:rsidP="00A22185">
      <w:pPr>
        <w:widowControl w:val="0"/>
        <w:numPr>
          <w:ilvl w:val="0"/>
          <w:numId w:val="28"/>
        </w:numPr>
        <w:autoSpaceDE w:val="0"/>
        <w:autoSpaceDN w:val="0"/>
        <w:adjustRightInd w:val="0"/>
        <w:spacing w:after="0" w:line="240" w:lineRule="auto"/>
        <w:ind w:left="0"/>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учебные кабинеты с автоматизированными рабочими местами;</w:t>
      </w:r>
    </w:p>
    <w:p w:rsidR="00CC36DA" w:rsidRPr="002F366F" w:rsidRDefault="00CC36DA" w:rsidP="00A22185">
      <w:pPr>
        <w:widowControl w:val="0"/>
        <w:numPr>
          <w:ilvl w:val="0"/>
          <w:numId w:val="28"/>
        </w:numPr>
        <w:autoSpaceDE w:val="0"/>
        <w:autoSpaceDN w:val="0"/>
        <w:adjustRightInd w:val="0"/>
        <w:spacing w:after="0" w:line="240" w:lineRule="auto"/>
        <w:ind w:left="0"/>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лекционные аудитории;</w:t>
      </w:r>
    </w:p>
    <w:p w:rsidR="00CC36DA" w:rsidRPr="002F366F" w:rsidRDefault="00CC36DA" w:rsidP="00A22185">
      <w:pPr>
        <w:widowControl w:val="0"/>
        <w:numPr>
          <w:ilvl w:val="0"/>
          <w:numId w:val="28"/>
        </w:numPr>
        <w:autoSpaceDE w:val="0"/>
        <w:autoSpaceDN w:val="0"/>
        <w:adjustRightInd w:val="0"/>
        <w:spacing w:after="0" w:line="240" w:lineRule="auto"/>
        <w:ind w:left="0"/>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помещения для проведения лабораторных исследований, технического моделирования;  музыки, изобразительного искусства;</w:t>
      </w:r>
    </w:p>
    <w:p w:rsidR="00CC36DA" w:rsidRPr="002F366F" w:rsidRDefault="00CC36DA" w:rsidP="00A22185">
      <w:pPr>
        <w:widowControl w:val="0"/>
        <w:numPr>
          <w:ilvl w:val="0"/>
          <w:numId w:val="28"/>
        </w:numPr>
        <w:autoSpaceDE w:val="0"/>
        <w:autoSpaceDN w:val="0"/>
        <w:adjustRightInd w:val="0"/>
        <w:spacing w:after="0" w:line="240" w:lineRule="auto"/>
        <w:ind w:left="0"/>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лингафонные кабинеты;</w:t>
      </w:r>
    </w:p>
    <w:p w:rsidR="00CC36DA" w:rsidRPr="002F366F" w:rsidRDefault="00CC36DA" w:rsidP="00A22185">
      <w:pPr>
        <w:widowControl w:val="0"/>
        <w:numPr>
          <w:ilvl w:val="0"/>
          <w:numId w:val="28"/>
        </w:numPr>
        <w:autoSpaceDE w:val="0"/>
        <w:autoSpaceDN w:val="0"/>
        <w:adjustRightInd w:val="0"/>
        <w:spacing w:after="0" w:line="240" w:lineRule="auto"/>
        <w:ind w:left="0"/>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 xml:space="preserve">информационно-библиотечные центры, оборудованные </w:t>
      </w:r>
      <w:proofErr w:type="spellStart"/>
      <w:r w:rsidRPr="002F366F">
        <w:rPr>
          <w:rFonts w:ascii="Times New Roman CYR" w:eastAsia="Times New Roman" w:hAnsi="Times New Roman CYR" w:cs="Times New Roman CYR"/>
          <w:sz w:val="24"/>
          <w:szCs w:val="28"/>
          <w:lang w:eastAsia="ru-RU"/>
        </w:rPr>
        <w:t>медиатекой</w:t>
      </w:r>
      <w:proofErr w:type="spellEnd"/>
      <w:r w:rsidRPr="002F366F">
        <w:rPr>
          <w:rFonts w:ascii="Times New Roman CYR" w:eastAsia="Times New Roman" w:hAnsi="Times New Roman CYR" w:cs="Times New Roman CYR"/>
          <w:sz w:val="24"/>
          <w:szCs w:val="28"/>
          <w:lang w:eastAsia="ru-RU"/>
        </w:rPr>
        <w:t>;</w:t>
      </w:r>
    </w:p>
    <w:p w:rsidR="00CC36DA" w:rsidRPr="002F366F" w:rsidRDefault="00CC36DA" w:rsidP="00A22185">
      <w:pPr>
        <w:widowControl w:val="0"/>
        <w:numPr>
          <w:ilvl w:val="0"/>
          <w:numId w:val="28"/>
        </w:numPr>
        <w:autoSpaceDE w:val="0"/>
        <w:autoSpaceDN w:val="0"/>
        <w:adjustRightInd w:val="0"/>
        <w:spacing w:after="0" w:line="240" w:lineRule="auto"/>
        <w:ind w:left="0"/>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актовые, хореографические залы, спортивные комплексы;</w:t>
      </w:r>
    </w:p>
    <w:p w:rsidR="00CC36DA" w:rsidRPr="002F366F" w:rsidRDefault="00CC36DA" w:rsidP="00A22185">
      <w:pPr>
        <w:widowControl w:val="0"/>
        <w:numPr>
          <w:ilvl w:val="0"/>
          <w:numId w:val="28"/>
        </w:numPr>
        <w:autoSpaceDE w:val="0"/>
        <w:autoSpaceDN w:val="0"/>
        <w:adjustRightInd w:val="0"/>
        <w:spacing w:after="0" w:line="240" w:lineRule="auto"/>
        <w:ind w:left="0"/>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столовая и прилегающие к ней помещения, обеспечивающие возможность организации горячего питания;</w:t>
      </w:r>
    </w:p>
    <w:p w:rsidR="00CC36DA" w:rsidRPr="002F366F" w:rsidRDefault="00CC36DA" w:rsidP="00A22185">
      <w:pPr>
        <w:widowControl w:val="0"/>
        <w:numPr>
          <w:ilvl w:val="0"/>
          <w:numId w:val="28"/>
        </w:numPr>
        <w:autoSpaceDE w:val="0"/>
        <w:autoSpaceDN w:val="0"/>
        <w:adjustRightInd w:val="0"/>
        <w:spacing w:after="0" w:line="240" w:lineRule="auto"/>
        <w:ind w:left="0"/>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помещения медицинского назначения;</w:t>
      </w:r>
    </w:p>
    <w:p w:rsidR="00CC36DA" w:rsidRPr="002F366F" w:rsidRDefault="00CC36DA" w:rsidP="00A22185">
      <w:pPr>
        <w:widowControl w:val="0"/>
        <w:numPr>
          <w:ilvl w:val="0"/>
          <w:numId w:val="28"/>
        </w:numPr>
        <w:autoSpaceDE w:val="0"/>
        <w:autoSpaceDN w:val="0"/>
        <w:adjustRightInd w:val="0"/>
        <w:spacing w:after="0" w:line="240" w:lineRule="auto"/>
        <w:ind w:left="0"/>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 xml:space="preserve">помещения, оборудованные всем необходимым для организации образовательного процесса </w:t>
      </w:r>
      <w:proofErr w:type="gramStart"/>
      <w:r w:rsidRPr="002F366F">
        <w:rPr>
          <w:rFonts w:ascii="Times New Roman CYR" w:eastAsia="Times New Roman" w:hAnsi="Times New Roman CYR" w:cs="Times New Roman CYR"/>
          <w:sz w:val="24"/>
          <w:szCs w:val="28"/>
          <w:lang w:eastAsia="ru-RU"/>
        </w:rPr>
        <w:t>обучающихся</w:t>
      </w:r>
      <w:proofErr w:type="gramEnd"/>
      <w:r w:rsidRPr="002F366F">
        <w:rPr>
          <w:rFonts w:ascii="Times New Roman CYR" w:eastAsia="Times New Roman" w:hAnsi="Times New Roman CYR" w:cs="Times New Roman CYR"/>
          <w:sz w:val="24"/>
          <w:szCs w:val="28"/>
          <w:lang w:eastAsia="ru-RU"/>
        </w:rPr>
        <w:t xml:space="preserve"> с ограниченными возможностями здоровья;</w:t>
      </w:r>
    </w:p>
    <w:p w:rsidR="00CC36DA" w:rsidRPr="002F366F" w:rsidRDefault="00CC36DA" w:rsidP="00A22185">
      <w:pPr>
        <w:widowControl w:val="0"/>
        <w:numPr>
          <w:ilvl w:val="0"/>
          <w:numId w:val="28"/>
        </w:numPr>
        <w:autoSpaceDE w:val="0"/>
        <w:autoSpaceDN w:val="0"/>
        <w:adjustRightInd w:val="0"/>
        <w:spacing w:after="0" w:line="240" w:lineRule="auto"/>
        <w:ind w:left="0"/>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гардеробы, санузлы, места личной гигиены;</w:t>
      </w:r>
    </w:p>
    <w:p w:rsidR="00CC36DA" w:rsidRPr="002F366F" w:rsidRDefault="00CC36DA" w:rsidP="00A22185">
      <w:pPr>
        <w:widowControl w:val="0"/>
        <w:numPr>
          <w:ilvl w:val="0"/>
          <w:numId w:val="28"/>
        </w:numPr>
        <w:autoSpaceDE w:val="0"/>
        <w:autoSpaceDN w:val="0"/>
        <w:adjustRightInd w:val="0"/>
        <w:spacing w:after="0" w:line="240" w:lineRule="auto"/>
        <w:ind w:left="0"/>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пришкольный участок;</w:t>
      </w:r>
    </w:p>
    <w:p w:rsidR="00CC36DA" w:rsidRPr="002F366F" w:rsidRDefault="00CC36DA" w:rsidP="00A22185">
      <w:pPr>
        <w:widowControl w:val="0"/>
        <w:numPr>
          <w:ilvl w:val="0"/>
          <w:numId w:val="28"/>
        </w:numPr>
        <w:autoSpaceDE w:val="0"/>
        <w:autoSpaceDN w:val="0"/>
        <w:adjustRightInd w:val="0"/>
        <w:spacing w:after="0" w:line="240" w:lineRule="auto"/>
        <w:ind w:left="0"/>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техническое оснащение и оборудование всех предметных областей;</w:t>
      </w:r>
    </w:p>
    <w:p w:rsidR="00CC36DA" w:rsidRPr="002F366F" w:rsidRDefault="00CC36DA" w:rsidP="00A22185">
      <w:pPr>
        <w:widowControl w:val="0"/>
        <w:numPr>
          <w:ilvl w:val="0"/>
          <w:numId w:val="28"/>
        </w:numPr>
        <w:autoSpaceDE w:val="0"/>
        <w:autoSpaceDN w:val="0"/>
        <w:adjustRightInd w:val="0"/>
        <w:spacing w:after="0" w:line="240" w:lineRule="auto"/>
        <w:ind w:left="0"/>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мебель, хозяйственный инвентарь.</w:t>
      </w:r>
    </w:p>
    <w:p w:rsidR="00CC36DA" w:rsidRPr="002F366F" w:rsidRDefault="00CC36DA" w:rsidP="00A22185">
      <w:pPr>
        <w:widowControl w:val="0"/>
        <w:autoSpaceDE w:val="0"/>
        <w:autoSpaceDN w:val="0"/>
        <w:adjustRightInd w:val="0"/>
        <w:spacing w:after="0" w:line="240" w:lineRule="auto"/>
        <w:rPr>
          <w:rFonts w:ascii="Times New Roman CYR" w:eastAsia="Times New Roman" w:hAnsi="Times New Roman CYR" w:cs="Times New Roman CYR"/>
          <w:b/>
          <w:bCs/>
          <w:sz w:val="24"/>
          <w:szCs w:val="28"/>
          <w:lang w:eastAsia="ru-RU"/>
        </w:rPr>
      </w:pPr>
      <w:r w:rsidRPr="002F366F">
        <w:rPr>
          <w:rFonts w:ascii="Times New Roman CYR" w:eastAsia="Times New Roman" w:hAnsi="Times New Roman CYR" w:cs="Times New Roman CYR"/>
          <w:b/>
          <w:bCs/>
          <w:sz w:val="24"/>
          <w:szCs w:val="28"/>
          <w:lang w:eastAsia="ru-RU"/>
        </w:rPr>
        <w:t>7. Психолого-педагогические условия:</w:t>
      </w:r>
    </w:p>
    <w:p w:rsidR="00CC36DA" w:rsidRPr="002F366F" w:rsidRDefault="00CC36DA" w:rsidP="00A22185">
      <w:pPr>
        <w:widowControl w:val="0"/>
        <w:numPr>
          <w:ilvl w:val="0"/>
          <w:numId w:val="29"/>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преемственность содержания и форм обучения на разных ступенях образования;</w:t>
      </w:r>
    </w:p>
    <w:p w:rsidR="00CC36DA" w:rsidRPr="002F366F" w:rsidRDefault="00CC36DA" w:rsidP="00A22185">
      <w:pPr>
        <w:widowControl w:val="0"/>
        <w:numPr>
          <w:ilvl w:val="0"/>
          <w:numId w:val="29"/>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учет возрастных особенностей обучающихся;</w:t>
      </w:r>
    </w:p>
    <w:p w:rsidR="00CC36DA" w:rsidRPr="002F366F" w:rsidRDefault="00CC36DA" w:rsidP="00A22185">
      <w:pPr>
        <w:widowControl w:val="0"/>
        <w:numPr>
          <w:ilvl w:val="0"/>
          <w:numId w:val="29"/>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формирование и развитие психолого-педагогической компетентности участников образовательного процесса;</w:t>
      </w:r>
    </w:p>
    <w:p w:rsidR="00CC36DA" w:rsidRPr="002F366F" w:rsidRDefault="00CC36DA" w:rsidP="00A22185">
      <w:pPr>
        <w:widowControl w:val="0"/>
        <w:numPr>
          <w:ilvl w:val="0"/>
          <w:numId w:val="29"/>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r w:rsidRPr="002F366F">
        <w:rPr>
          <w:rFonts w:ascii="Times New Roman CYR" w:eastAsia="Times New Roman" w:hAnsi="Times New Roman CYR" w:cs="Times New Roman CYR"/>
          <w:sz w:val="24"/>
          <w:szCs w:val="28"/>
          <w:lang w:eastAsia="ru-RU"/>
        </w:rPr>
        <w:t>психолого-педагогическое сопровождение обучающихся (вариативность форм – профилактика, диагностика, консультирование, коррекционная, развивающая, просветительская работа; вариативность направлений – сохранение и укрепление психологического здоровья,  формирование ценности здоровья и безопасного образа жизни, мониторинг способности и возможности обучающихся, выявление и поддержка одаренных учащихся, обеспечение осознанного профессионального выбора, поддержка учащихся с ограниченными возможностями и др.);</w:t>
      </w:r>
    </w:p>
    <w:p w:rsidR="00CC36DA" w:rsidRPr="002F366F" w:rsidRDefault="00CC36DA" w:rsidP="00A22185">
      <w:pPr>
        <w:widowControl w:val="0"/>
        <w:numPr>
          <w:ilvl w:val="0"/>
          <w:numId w:val="29"/>
        </w:numPr>
        <w:autoSpaceDE w:val="0"/>
        <w:autoSpaceDN w:val="0"/>
        <w:adjustRightInd w:val="0"/>
        <w:spacing w:after="0" w:line="240" w:lineRule="auto"/>
        <w:ind w:left="0"/>
        <w:jc w:val="both"/>
        <w:rPr>
          <w:rFonts w:ascii="Times New Roman CYR" w:eastAsia="Times New Roman" w:hAnsi="Times New Roman CYR" w:cs="Times New Roman CYR"/>
          <w:sz w:val="24"/>
          <w:szCs w:val="28"/>
          <w:lang w:eastAsia="ru-RU"/>
        </w:rPr>
      </w:pPr>
      <w:proofErr w:type="gramStart"/>
      <w:r w:rsidRPr="002F366F">
        <w:rPr>
          <w:rFonts w:ascii="Times New Roman CYR" w:eastAsia="Times New Roman" w:hAnsi="Times New Roman CYR" w:cs="Times New Roman CYR"/>
          <w:sz w:val="24"/>
          <w:szCs w:val="28"/>
          <w:lang w:eastAsia="ru-RU"/>
        </w:rPr>
        <w:t>диверсификация уровней психолого-педагогической поддержки (индивидуальная, групповая, фронтальная (уровень класса), уровень учреждения.</w:t>
      </w:r>
      <w:proofErr w:type="gramEnd"/>
    </w:p>
    <w:p w:rsidR="00CC36DA" w:rsidRPr="002F366F" w:rsidRDefault="00CC36DA" w:rsidP="00A22185">
      <w:pPr>
        <w:spacing w:after="0" w:line="240" w:lineRule="auto"/>
        <w:contextualSpacing/>
        <w:jc w:val="both"/>
        <w:rPr>
          <w:rFonts w:ascii="Times New Roman" w:eastAsia="Times New Roman" w:hAnsi="Times New Roman" w:cs="Times New Roman"/>
          <w:b/>
          <w:bCs/>
          <w:sz w:val="24"/>
          <w:szCs w:val="28"/>
          <w:lang w:eastAsia="ru-RU"/>
        </w:rPr>
      </w:pPr>
      <w:r w:rsidRPr="002F366F">
        <w:rPr>
          <w:rFonts w:ascii="Times New Roman" w:eastAsia="Times New Roman" w:hAnsi="Times New Roman" w:cs="Times New Roman"/>
          <w:b/>
          <w:sz w:val="24"/>
          <w:szCs w:val="28"/>
          <w:lang w:val="en-US" w:eastAsia="ru-RU"/>
        </w:rPr>
        <w:t>VII</w:t>
      </w:r>
      <w:r w:rsidRPr="002F366F">
        <w:rPr>
          <w:rFonts w:ascii="Times New Roman" w:eastAsia="Times New Roman" w:hAnsi="Times New Roman" w:cs="Times New Roman"/>
          <w:b/>
          <w:sz w:val="24"/>
          <w:szCs w:val="28"/>
          <w:lang w:eastAsia="ru-RU"/>
        </w:rPr>
        <w:t xml:space="preserve">. </w:t>
      </w:r>
      <w:r w:rsidRPr="002F366F">
        <w:rPr>
          <w:rFonts w:ascii="Times New Roman" w:eastAsia="Times New Roman" w:hAnsi="Times New Roman" w:cs="Times New Roman"/>
          <w:b/>
          <w:bCs/>
          <w:sz w:val="24"/>
          <w:szCs w:val="28"/>
          <w:lang w:eastAsia="ru-RU"/>
        </w:rPr>
        <w:t>Порядок оформления</w:t>
      </w:r>
      <w:r w:rsidRPr="002F366F">
        <w:rPr>
          <w:rFonts w:ascii="Times New Roman" w:eastAsia="Times New Roman" w:hAnsi="Times New Roman" w:cs="Times New Roman"/>
          <w:bCs/>
          <w:sz w:val="24"/>
          <w:szCs w:val="28"/>
          <w:lang w:eastAsia="ru-RU"/>
        </w:rPr>
        <w:t xml:space="preserve"> </w:t>
      </w:r>
      <w:r w:rsidRPr="002F366F">
        <w:rPr>
          <w:rFonts w:ascii="Times New Roman" w:eastAsia="Times New Roman" w:hAnsi="Times New Roman" w:cs="Times New Roman"/>
          <w:b/>
          <w:bCs/>
          <w:sz w:val="24"/>
          <w:szCs w:val="28"/>
          <w:lang w:eastAsia="ru-RU"/>
        </w:rPr>
        <w:t>раздела «информационно- методическое обеспечение»</w:t>
      </w:r>
    </w:p>
    <w:p w:rsidR="00CC36DA" w:rsidRPr="002F366F" w:rsidRDefault="00CC36DA" w:rsidP="00A22185">
      <w:pPr>
        <w:spacing w:after="0" w:line="240" w:lineRule="auto"/>
        <w:ind w:firstLine="708"/>
        <w:contextualSpacing/>
        <w:jc w:val="both"/>
        <w:rPr>
          <w:rFonts w:ascii="Times New Roman" w:eastAsia="Times New Roman" w:hAnsi="Times New Roman" w:cs="Times New Roman"/>
          <w:bCs/>
          <w:sz w:val="24"/>
          <w:szCs w:val="28"/>
          <w:lang w:eastAsia="ru-RU"/>
        </w:rPr>
      </w:pPr>
    </w:p>
    <w:p w:rsidR="00CC36DA" w:rsidRPr="002F366F" w:rsidRDefault="00CC36DA" w:rsidP="00A22185">
      <w:pPr>
        <w:spacing w:after="0" w:line="240" w:lineRule="auto"/>
        <w:jc w:val="both"/>
        <w:rPr>
          <w:rFonts w:ascii="Times New Roman" w:eastAsia="Times New Roman" w:hAnsi="Times New Roman" w:cs="Times New Roman"/>
          <w:sz w:val="24"/>
          <w:szCs w:val="28"/>
          <w:lang w:eastAsia="ru-RU"/>
        </w:rPr>
      </w:pPr>
      <w:r w:rsidRPr="002F366F">
        <w:rPr>
          <w:rFonts w:ascii="Times New Roman" w:eastAsia="Times New Roman" w:hAnsi="Times New Roman" w:cs="Times New Roman"/>
          <w:sz w:val="24"/>
          <w:szCs w:val="28"/>
          <w:lang w:eastAsia="ru-RU"/>
        </w:rPr>
        <w:t>7.1. В зависимости от вида  программы в данный раздел входит   перечень учебно-методического комплекта, необходимого для реализации соответствующего вида программы, а также адреса электронных ресурсов.</w:t>
      </w:r>
    </w:p>
    <w:p w:rsidR="00CC36DA" w:rsidRPr="002F366F" w:rsidRDefault="00CC36DA" w:rsidP="00A22185">
      <w:pPr>
        <w:spacing w:after="0" w:line="240" w:lineRule="auto"/>
        <w:jc w:val="both"/>
        <w:rPr>
          <w:rFonts w:ascii="Times New Roman" w:eastAsia="Times New Roman" w:hAnsi="Times New Roman" w:cs="Times New Roman"/>
          <w:sz w:val="24"/>
          <w:szCs w:val="28"/>
          <w:lang w:eastAsia="ru-RU"/>
        </w:rPr>
      </w:pPr>
      <w:r w:rsidRPr="002F366F">
        <w:rPr>
          <w:rFonts w:ascii="Times New Roman" w:eastAsia="Times New Roman" w:hAnsi="Times New Roman" w:cs="Times New Roman"/>
          <w:sz w:val="24"/>
          <w:szCs w:val="28"/>
          <w:lang w:eastAsia="ru-RU"/>
        </w:rPr>
        <w:t>7.2.  Оформление списка литературы должно быть в соответствии с общепринятыми нормами: издательские реквизиты, название периодических печатных изданий с указанием даты и номера выпуска.</w:t>
      </w:r>
    </w:p>
    <w:p w:rsidR="00CC36DA" w:rsidRPr="002F366F" w:rsidRDefault="00CC36DA" w:rsidP="00A22185">
      <w:pPr>
        <w:spacing w:after="0" w:line="240" w:lineRule="auto"/>
        <w:contextualSpacing/>
        <w:jc w:val="both"/>
        <w:rPr>
          <w:rFonts w:ascii="Times New Roman" w:eastAsia="Times New Roman" w:hAnsi="Times New Roman" w:cs="Times New Roman"/>
          <w:b/>
          <w:sz w:val="24"/>
          <w:szCs w:val="28"/>
          <w:lang w:eastAsia="ru-RU"/>
        </w:rPr>
      </w:pPr>
    </w:p>
    <w:p w:rsidR="00CC36DA" w:rsidRPr="002F366F" w:rsidRDefault="00CC36DA" w:rsidP="00A22185">
      <w:pPr>
        <w:spacing w:after="0" w:line="240" w:lineRule="auto"/>
        <w:contextualSpacing/>
        <w:jc w:val="center"/>
        <w:rPr>
          <w:rFonts w:ascii="Times New Roman" w:eastAsia="Times New Roman" w:hAnsi="Times New Roman" w:cs="Times New Roman"/>
          <w:b/>
          <w:sz w:val="24"/>
          <w:szCs w:val="28"/>
          <w:lang w:eastAsia="ru-RU"/>
        </w:rPr>
      </w:pPr>
      <w:r w:rsidRPr="002F366F">
        <w:rPr>
          <w:rFonts w:ascii="Times New Roman" w:eastAsia="Times New Roman" w:hAnsi="Times New Roman" w:cs="Times New Roman"/>
          <w:b/>
          <w:sz w:val="24"/>
          <w:szCs w:val="28"/>
          <w:lang w:val="en-US" w:eastAsia="ru-RU"/>
        </w:rPr>
        <w:t>VIII</w:t>
      </w:r>
      <w:r w:rsidRPr="002F366F">
        <w:rPr>
          <w:rFonts w:ascii="Times New Roman" w:eastAsia="Times New Roman" w:hAnsi="Times New Roman" w:cs="Times New Roman"/>
          <w:b/>
          <w:sz w:val="24"/>
          <w:szCs w:val="28"/>
          <w:lang w:eastAsia="ru-RU"/>
        </w:rPr>
        <w:t>. Контроль реализации Программы</w:t>
      </w:r>
    </w:p>
    <w:p w:rsidR="00CC36DA" w:rsidRPr="002F366F" w:rsidRDefault="00CC36DA" w:rsidP="00A22185">
      <w:pPr>
        <w:spacing w:after="0" w:line="240" w:lineRule="auto"/>
        <w:jc w:val="both"/>
        <w:rPr>
          <w:rFonts w:ascii="Times New Roman" w:eastAsia="Times New Roman" w:hAnsi="Times New Roman" w:cs="Times New Roman"/>
          <w:sz w:val="24"/>
          <w:szCs w:val="28"/>
          <w:lang w:eastAsia="ru-RU"/>
        </w:rPr>
      </w:pPr>
      <w:r w:rsidRPr="002F366F">
        <w:rPr>
          <w:rFonts w:ascii="Times New Roman" w:eastAsia="Times New Roman" w:hAnsi="Times New Roman" w:cs="Times New Roman"/>
          <w:sz w:val="24"/>
          <w:szCs w:val="28"/>
          <w:lang w:eastAsia="ru-RU"/>
        </w:rPr>
        <w:t>8.1. Контроль реализации Программы осуществляют руководители образовательного учреждения через следующие формы работы:</w:t>
      </w:r>
    </w:p>
    <w:p w:rsidR="00CC36DA" w:rsidRPr="002F366F" w:rsidRDefault="00CC36DA" w:rsidP="00A22185">
      <w:pPr>
        <w:numPr>
          <w:ilvl w:val="0"/>
          <w:numId w:val="34"/>
        </w:numPr>
        <w:spacing w:after="0" w:line="240" w:lineRule="auto"/>
        <w:ind w:left="0"/>
        <w:contextualSpacing/>
        <w:jc w:val="both"/>
        <w:rPr>
          <w:rFonts w:ascii="Times New Roman" w:eastAsia="Times New Roman" w:hAnsi="Times New Roman" w:cs="Times New Roman"/>
          <w:sz w:val="24"/>
          <w:szCs w:val="28"/>
          <w:lang w:eastAsia="ru-RU"/>
        </w:rPr>
      </w:pPr>
      <w:r w:rsidRPr="002F366F">
        <w:rPr>
          <w:rFonts w:ascii="Times New Roman" w:eastAsia="Times New Roman" w:hAnsi="Times New Roman" w:cs="Times New Roman"/>
          <w:sz w:val="24"/>
          <w:szCs w:val="28"/>
          <w:lang w:eastAsia="ru-RU"/>
        </w:rPr>
        <w:t>мониторинг реализации Программы;</w:t>
      </w:r>
    </w:p>
    <w:p w:rsidR="00CC36DA" w:rsidRPr="002F366F" w:rsidRDefault="00CC36DA" w:rsidP="00A22185">
      <w:pPr>
        <w:numPr>
          <w:ilvl w:val="0"/>
          <w:numId w:val="34"/>
        </w:numPr>
        <w:spacing w:after="0" w:line="240" w:lineRule="auto"/>
        <w:ind w:left="0"/>
        <w:contextualSpacing/>
        <w:jc w:val="both"/>
        <w:rPr>
          <w:rFonts w:ascii="Times New Roman" w:eastAsia="Times New Roman" w:hAnsi="Times New Roman" w:cs="Times New Roman"/>
          <w:sz w:val="24"/>
          <w:szCs w:val="28"/>
          <w:lang w:eastAsia="ru-RU"/>
        </w:rPr>
      </w:pPr>
      <w:r w:rsidRPr="002F366F">
        <w:rPr>
          <w:rFonts w:ascii="Times New Roman" w:eastAsia="Times New Roman" w:hAnsi="Times New Roman" w:cs="Times New Roman"/>
          <w:sz w:val="24"/>
          <w:szCs w:val="28"/>
          <w:lang w:eastAsia="ru-RU"/>
        </w:rPr>
        <w:t>педагогический совет;</w:t>
      </w:r>
    </w:p>
    <w:p w:rsidR="00CC36DA" w:rsidRPr="002F366F" w:rsidRDefault="00CC36DA" w:rsidP="00A22185">
      <w:pPr>
        <w:numPr>
          <w:ilvl w:val="0"/>
          <w:numId w:val="34"/>
        </w:numPr>
        <w:spacing w:after="0" w:line="240" w:lineRule="auto"/>
        <w:ind w:left="0"/>
        <w:contextualSpacing/>
        <w:jc w:val="both"/>
        <w:rPr>
          <w:rFonts w:ascii="Times New Roman" w:eastAsia="Times New Roman" w:hAnsi="Times New Roman" w:cs="Times New Roman"/>
          <w:sz w:val="24"/>
          <w:szCs w:val="28"/>
          <w:lang w:eastAsia="ru-RU"/>
        </w:rPr>
      </w:pPr>
      <w:r w:rsidRPr="002F366F">
        <w:rPr>
          <w:rFonts w:ascii="Times New Roman" w:eastAsia="Times New Roman" w:hAnsi="Times New Roman" w:cs="Times New Roman"/>
          <w:sz w:val="24"/>
          <w:szCs w:val="28"/>
          <w:lang w:eastAsia="ru-RU"/>
        </w:rPr>
        <w:t>публичное выступление на заседании самоуправления;</w:t>
      </w:r>
    </w:p>
    <w:p w:rsidR="00CC36DA" w:rsidRPr="002F366F" w:rsidRDefault="00CC36DA" w:rsidP="00A22185">
      <w:pPr>
        <w:numPr>
          <w:ilvl w:val="0"/>
          <w:numId w:val="34"/>
        </w:numPr>
        <w:spacing w:after="0" w:line="240" w:lineRule="auto"/>
        <w:ind w:left="0"/>
        <w:contextualSpacing/>
        <w:jc w:val="both"/>
        <w:rPr>
          <w:rFonts w:ascii="Times New Roman" w:eastAsia="Times New Roman" w:hAnsi="Times New Roman" w:cs="Times New Roman"/>
          <w:sz w:val="24"/>
          <w:szCs w:val="28"/>
          <w:lang w:eastAsia="ru-RU"/>
        </w:rPr>
      </w:pPr>
      <w:r w:rsidRPr="002F366F">
        <w:rPr>
          <w:rFonts w:ascii="Times New Roman" w:eastAsia="Times New Roman" w:hAnsi="Times New Roman" w:cs="Times New Roman"/>
          <w:sz w:val="24"/>
          <w:szCs w:val="28"/>
          <w:lang w:eastAsia="ru-RU"/>
        </w:rPr>
        <w:t>методические объединения школы.</w:t>
      </w:r>
    </w:p>
    <w:p w:rsidR="00CC36DA" w:rsidRPr="002F366F" w:rsidRDefault="00CC36DA" w:rsidP="00A22185">
      <w:pPr>
        <w:spacing w:after="0" w:line="240" w:lineRule="auto"/>
        <w:jc w:val="both"/>
        <w:rPr>
          <w:rFonts w:ascii="Times New Roman" w:eastAsia="Times New Roman" w:hAnsi="Times New Roman" w:cs="Times New Roman"/>
          <w:sz w:val="24"/>
          <w:szCs w:val="28"/>
          <w:lang w:eastAsia="ru-RU"/>
        </w:rPr>
      </w:pPr>
      <w:r w:rsidRPr="002F366F">
        <w:rPr>
          <w:rFonts w:ascii="Times New Roman" w:eastAsia="Times New Roman" w:hAnsi="Times New Roman" w:cs="Times New Roman"/>
          <w:sz w:val="24"/>
          <w:szCs w:val="28"/>
          <w:lang w:eastAsia="ru-RU"/>
        </w:rPr>
        <w:t xml:space="preserve">8.1.1. Мониторинг реализации Программы разрабатывает образовательное учреждение самостоятельно и осуществляет его 4 раза в год в начальной и основной школе, 2 раза –  в </w:t>
      </w:r>
      <w:r w:rsidRPr="002F366F">
        <w:rPr>
          <w:rFonts w:ascii="Times New Roman" w:eastAsia="Times New Roman" w:hAnsi="Times New Roman" w:cs="Times New Roman"/>
          <w:sz w:val="24"/>
          <w:szCs w:val="28"/>
          <w:lang w:eastAsia="ru-RU"/>
        </w:rPr>
        <w:lastRenderedPageBreak/>
        <w:t>средней (полной) школе. Результаты мониторинга соответственно заслушиваются на педагогических советах и протоколируются.</w:t>
      </w:r>
    </w:p>
    <w:p w:rsidR="00CC36DA" w:rsidRPr="002F366F" w:rsidRDefault="00CC36DA" w:rsidP="00A22185">
      <w:pPr>
        <w:spacing w:after="0" w:line="240" w:lineRule="auto"/>
        <w:jc w:val="both"/>
        <w:rPr>
          <w:rFonts w:ascii="Times New Roman" w:eastAsia="Times New Roman" w:hAnsi="Times New Roman" w:cs="Times New Roman"/>
          <w:sz w:val="24"/>
          <w:szCs w:val="28"/>
          <w:lang w:eastAsia="ru-RU"/>
        </w:rPr>
      </w:pPr>
      <w:r w:rsidRPr="002F366F">
        <w:rPr>
          <w:rFonts w:ascii="Times New Roman" w:eastAsia="Times New Roman" w:hAnsi="Times New Roman" w:cs="Times New Roman"/>
          <w:sz w:val="24"/>
          <w:szCs w:val="28"/>
          <w:lang w:eastAsia="ru-RU"/>
        </w:rPr>
        <w:t>8.1.2. Директор образовательного учреждения готовит публичное выступление и 2 раза в год выступает с ним перед органом самоуправления, что подтверждается соответствующим протоколом.</w:t>
      </w:r>
    </w:p>
    <w:p w:rsidR="00CC36DA" w:rsidRPr="002F366F" w:rsidRDefault="00CC36DA" w:rsidP="00A22185">
      <w:pPr>
        <w:spacing w:after="0" w:line="240" w:lineRule="auto"/>
        <w:jc w:val="both"/>
        <w:rPr>
          <w:rFonts w:ascii="Times New Roman" w:eastAsia="Times New Roman" w:hAnsi="Times New Roman" w:cs="Times New Roman"/>
          <w:sz w:val="24"/>
          <w:szCs w:val="28"/>
          <w:lang w:eastAsia="ru-RU"/>
        </w:rPr>
      </w:pPr>
      <w:r w:rsidRPr="002F366F">
        <w:rPr>
          <w:rFonts w:ascii="Times New Roman" w:eastAsia="Times New Roman" w:hAnsi="Times New Roman" w:cs="Times New Roman"/>
          <w:sz w:val="24"/>
          <w:szCs w:val="28"/>
          <w:lang w:eastAsia="ru-RU"/>
        </w:rPr>
        <w:t>8.1.3. Школьные методические объединения рассматривают вопросы, связанные с реализацией Программы на каждом заседании (4 раза в год).</w:t>
      </w:r>
    </w:p>
    <w:p w:rsidR="00CC36DA" w:rsidRPr="002F366F" w:rsidRDefault="00CC36DA" w:rsidP="00A22185">
      <w:pPr>
        <w:spacing w:after="0" w:line="240" w:lineRule="auto"/>
        <w:contextualSpacing/>
        <w:jc w:val="center"/>
        <w:rPr>
          <w:rFonts w:ascii="Times New Roman" w:eastAsia="Times New Roman" w:hAnsi="Times New Roman" w:cs="Times New Roman"/>
          <w:b/>
          <w:sz w:val="24"/>
          <w:szCs w:val="28"/>
          <w:lang w:eastAsia="ru-RU"/>
        </w:rPr>
      </w:pPr>
    </w:p>
    <w:p w:rsidR="00CC36DA" w:rsidRPr="002F366F" w:rsidRDefault="00CC36DA" w:rsidP="00A22185">
      <w:pPr>
        <w:spacing w:after="0" w:line="240" w:lineRule="auto"/>
        <w:contextualSpacing/>
        <w:jc w:val="center"/>
        <w:rPr>
          <w:rFonts w:ascii="Times New Roman" w:eastAsia="Times New Roman" w:hAnsi="Times New Roman" w:cs="Times New Roman"/>
          <w:b/>
          <w:sz w:val="24"/>
          <w:szCs w:val="28"/>
          <w:lang w:eastAsia="ru-RU"/>
        </w:rPr>
      </w:pPr>
      <w:r w:rsidRPr="002F366F">
        <w:rPr>
          <w:rFonts w:ascii="Times New Roman" w:eastAsia="Times New Roman" w:hAnsi="Times New Roman" w:cs="Times New Roman"/>
          <w:b/>
          <w:sz w:val="24"/>
          <w:szCs w:val="28"/>
          <w:lang w:val="en-US" w:eastAsia="ru-RU"/>
        </w:rPr>
        <w:t>IX</w:t>
      </w:r>
      <w:r w:rsidRPr="002F366F">
        <w:rPr>
          <w:rFonts w:ascii="Times New Roman" w:eastAsia="Times New Roman" w:hAnsi="Times New Roman" w:cs="Times New Roman"/>
          <w:b/>
          <w:sz w:val="24"/>
          <w:szCs w:val="28"/>
          <w:lang w:eastAsia="ru-RU"/>
        </w:rPr>
        <w:t xml:space="preserve">. Оформление и </w:t>
      </w:r>
      <w:proofErr w:type="gramStart"/>
      <w:r w:rsidRPr="002F366F">
        <w:rPr>
          <w:rFonts w:ascii="Times New Roman" w:eastAsia="Times New Roman" w:hAnsi="Times New Roman" w:cs="Times New Roman"/>
          <w:b/>
          <w:sz w:val="24"/>
          <w:szCs w:val="28"/>
          <w:lang w:eastAsia="ru-RU"/>
        </w:rPr>
        <w:t>хранение  Программы</w:t>
      </w:r>
      <w:proofErr w:type="gramEnd"/>
    </w:p>
    <w:p w:rsidR="00CC36DA" w:rsidRPr="002F366F" w:rsidRDefault="00CC36DA" w:rsidP="00A22185">
      <w:pPr>
        <w:spacing w:after="0" w:line="240" w:lineRule="auto"/>
        <w:jc w:val="both"/>
        <w:rPr>
          <w:rFonts w:ascii="Times New Roman" w:eastAsia="Times New Roman" w:hAnsi="Times New Roman" w:cs="Times New Roman"/>
          <w:sz w:val="24"/>
          <w:szCs w:val="28"/>
          <w:lang w:eastAsia="ru-RU"/>
        </w:rPr>
      </w:pPr>
    </w:p>
    <w:p w:rsidR="00CC36DA" w:rsidRPr="002F366F" w:rsidRDefault="00CC36DA" w:rsidP="00A22185">
      <w:pPr>
        <w:spacing w:after="0" w:line="240" w:lineRule="auto"/>
        <w:jc w:val="both"/>
        <w:rPr>
          <w:rFonts w:ascii="Times New Roman" w:eastAsia="Times New Roman" w:hAnsi="Times New Roman" w:cs="Times New Roman"/>
          <w:sz w:val="24"/>
          <w:szCs w:val="28"/>
          <w:lang w:eastAsia="ru-RU"/>
        </w:rPr>
      </w:pPr>
      <w:r w:rsidRPr="002F366F">
        <w:rPr>
          <w:rFonts w:ascii="Times New Roman" w:eastAsia="Times New Roman" w:hAnsi="Times New Roman" w:cs="Times New Roman"/>
          <w:sz w:val="24"/>
          <w:szCs w:val="28"/>
          <w:lang w:eastAsia="ru-RU"/>
        </w:rPr>
        <w:t>9.1. Программа оформляется по ступеням общего образования и хранится в папке-скоросшивателе отдельно в зависимости от дифференциации системы образования: Программа начального общего образования, Программа основного общ</w:t>
      </w:r>
      <w:r w:rsidR="00A80EC5">
        <w:rPr>
          <w:rFonts w:ascii="Times New Roman" w:eastAsia="Times New Roman" w:hAnsi="Times New Roman" w:cs="Times New Roman"/>
          <w:sz w:val="24"/>
          <w:szCs w:val="28"/>
          <w:lang w:eastAsia="ru-RU"/>
        </w:rPr>
        <w:t>его образования</w:t>
      </w:r>
      <w:r w:rsidRPr="002F366F">
        <w:rPr>
          <w:rFonts w:ascii="Times New Roman" w:eastAsia="Times New Roman" w:hAnsi="Times New Roman" w:cs="Times New Roman"/>
          <w:sz w:val="24"/>
          <w:szCs w:val="28"/>
          <w:lang w:eastAsia="ru-RU"/>
        </w:rPr>
        <w:t>.</w:t>
      </w:r>
    </w:p>
    <w:p w:rsidR="00CC36DA" w:rsidRPr="002F366F" w:rsidRDefault="00CC36DA" w:rsidP="00A22185">
      <w:pPr>
        <w:spacing w:after="0" w:line="240" w:lineRule="auto"/>
        <w:jc w:val="both"/>
        <w:rPr>
          <w:rFonts w:ascii="Times New Roman" w:eastAsia="Times New Roman" w:hAnsi="Times New Roman" w:cs="Times New Roman"/>
          <w:sz w:val="24"/>
          <w:szCs w:val="28"/>
          <w:lang w:eastAsia="ru-RU"/>
        </w:rPr>
      </w:pPr>
      <w:r w:rsidRPr="002F366F">
        <w:rPr>
          <w:rFonts w:ascii="Times New Roman" w:eastAsia="Times New Roman" w:hAnsi="Times New Roman" w:cs="Times New Roman"/>
          <w:sz w:val="24"/>
          <w:szCs w:val="28"/>
          <w:lang w:eastAsia="ru-RU"/>
        </w:rPr>
        <w:t>9.2. Программа должна быть прошита в зависимости от ступени образования,  иметь эстетичный вид.</w:t>
      </w:r>
    </w:p>
    <w:p w:rsidR="00CC36DA" w:rsidRPr="002F366F" w:rsidRDefault="00CC36DA" w:rsidP="00A22185">
      <w:pPr>
        <w:spacing w:after="0" w:line="240" w:lineRule="auto"/>
        <w:jc w:val="both"/>
        <w:rPr>
          <w:rFonts w:ascii="Times New Roman" w:eastAsia="Times New Roman" w:hAnsi="Times New Roman" w:cs="Times New Roman"/>
          <w:sz w:val="24"/>
          <w:szCs w:val="28"/>
          <w:lang w:eastAsia="ru-RU"/>
        </w:rPr>
      </w:pPr>
      <w:r w:rsidRPr="002F366F">
        <w:rPr>
          <w:rFonts w:ascii="Times New Roman" w:eastAsia="Times New Roman" w:hAnsi="Times New Roman" w:cs="Times New Roman"/>
          <w:sz w:val="24"/>
          <w:szCs w:val="28"/>
          <w:lang w:eastAsia="ru-RU"/>
        </w:rPr>
        <w:t>9.3. Все программы содержательного раздела также прошиваются и вкладываются в папку.</w:t>
      </w:r>
    </w:p>
    <w:p w:rsidR="00CC36DA" w:rsidRPr="002F366F" w:rsidRDefault="00CC36DA" w:rsidP="00A22185">
      <w:pPr>
        <w:spacing w:after="0" w:line="240" w:lineRule="auto"/>
        <w:jc w:val="both"/>
        <w:rPr>
          <w:rFonts w:ascii="Times New Roman" w:eastAsia="Times New Roman" w:hAnsi="Times New Roman" w:cs="Times New Roman"/>
          <w:sz w:val="24"/>
          <w:szCs w:val="28"/>
          <w:lang w:eastAsia="ru-RU"/>
        </w:rPr>
      </w:pPr>
      <w:r w:rsidRPr="002F366F">
        <w:rPr>
          <w:rFonts w:ascii="Times New Roman" w:eastAsia="Times New Roman" w:hAnsi="Times New Roman" w:cs="Times New Roman"/>
          <w:sz w:val="24"/>
          <w:szCs w:val="28"/>
          <w:lang w:eastAsia="ru-RU"/>
        </w:rPr>
        <w:t xml:space="preserve">9.4. Основная образовательная программа образовательного учреждения хранится в течение 5 лет. </w:t>
      </w:r>
    </w:p>
    <w:p w:rsidR="00CC36DA" w:rsidRPr="002F366F" w:rsidRDefault="00CC36DA" w:rsidP="00A22185">
      <w:pPr>
        <w:spacing w:after="0" w:line="240" w:lineRule="auto"/>
        <w:jc w:val="both"/>
        <w:rPr>
          <w:rFonts w:ascii="Times New Roman" w:eastAsia="Times New Roman" w:hAnsi="Times New Roman" w:cs="Times New Roman"/>
          <w:sz w:val="24"/>
          <w:szCs w:val="28"/>
          <w:lang w:eastAsia="ru-RU"/>
        </w:rPr>
      </w:pPr>
    </w:p>
    <w:p w:rsidR="00CC36DA" w:rsidRPr="002F366F" w:rsidRDefault="00CC36DA" w:rsidP="00A22185">
      <w:pPr>
        <w:spacing w:after="0" w:line="240" w:lineRule="auto"/>
        <w:contextualSpacing/>
        <w:jc w:val="both"/>
        <w:rPr>
          <w:rFonts w:ascii="Times New Roman" w:eastAsia="Times New Roman" w:hAnsi="Times New Roman" w:cs="Times New Roman"/>
          <w:sz w:val="24"/>
          <w:szCs w:val="28"/>
          <w:lang w:eastAsia="ru-RU"/>
        </w:rPr>
      </w:pPr>
    </w:p>
    <w:p w:rsidR="00CC36DA" w:rsidRPr="002F366F" w:rsidRDefault="00CC36DA" w:rsidP="00A22185">
      <w:pPr>
        <w:spacing w:after="0" w:line="240" w:lineRule="auto"/>
        <w:contextualSpacing/>
        <w:jc w:val="both"/>
        <w:rPr>
          <w:rFonts w:ascii="Times New Roman" w:eastAsia="Times New Roman" w:hAnsi="Times New Roman" w:cs="Times New Roman"/>
          <w:sz w:val="24"/>
          <w:szCs w:val="28"/>
          <w:lang w:eastAsia="ru-RU"/>
        </w:rPr>
      </w:pPr>
    </w:p>
    <w:p w:rsidR="00CC36DA" w:rsidRPr="002F366F" w:rsidRDefault="00CC36DA" w:rsidP="00A22185">
      <w:pPr>
        <w:spacing w:after="0" w:line="240" w:lineRule="auto"/>
        <w:contextualSpacing/>
        <w:jc w:val="both"/>
        <w:rPr>
          <w:rFonts w:ascii="Times New Roman" w:eastAsia="Times New Roman" w:hAnsi="Times New Roman" w:cs="Times New Roman"/>
          <w:sz w:val="24"/>
          <w:szCs w:val="28"/>
          <w:lang w:eastAsia="ru-RU"/>
        </w:rPr>
      </w:pPr>
    </w:p>
    <w:p w:rsidR="00CC36DA" w:rsidRPr="002F366F" w:rsidRDefault="00CC36DA" w:rsidP="00A22185">
      <w:pPr>
        <w:spacing w:after="0" w:line="240" w:lineRule="auto"/>
        <w:contextualSpacing/>
        <w:jc w:val="both"/>
        <w:rPr>
          <w:rFonts w:ascii="Times New Roman" w:eastAsia="Times New Roman" w:hAnsi="Times New Roman" w:cs="Times New Roman"/>
          <w:sz w:val="24"/>
          <w:szCs w:val="28"/>
          <w:lang w:eastAsia="ru-RU"/>
        </w:rPr>
      </w:pPr>
    </w:p>
    <w:p w:rsidR="00CC36DA" w:rsidRPr="002F366F" w:rsidRDefault="00CC36DA" w:rsidP="00A22185">
      <w:pPr>
        <w:spacing w:after="0" w:line="240" w:lineRule="auto"/>
        <w:contextualSpacing/>
        <w:jc w:val="both"/>
        <w:rPr>
          <w:rFonts w:ascii="Times New Roman" w:eastAsia="Times New Roman" w:hAnsi="Times New Roman" w:cs="Times New Roman"/>
          <w:sz w:val="24"/>
          <w:szCs w:val="28"/>
          <w:lang w:eastAsia="ru-RU"/>
        </w:rPr>
      </w:pPr>
    </w:p>
    <w:p w:rsidR="00CC36DA" w:rsidRPr="002F366F" w:rsidRDefault="00CC36DA" w:rsidP="00A22185">
      <w:pPr>
        <w:spacing w:after="0" w:line="240" w:lineRule="auto"/>
        <w:contextualSpacing/>
        <w:jc w:val="both"/>
        <w:rPr>
          <w:rFonts w:ascii="Times New Roman" w:eastAsia="Times New Roman" w:hAnsi="Times New Roman" w:cs="Times New Roman"/>
          <w:sz w:val="24"/>
          <w:szCs w:val="28"/>
          <w:lang w:eastAsia="ru-RU"/>
        </w:rPr>
      </w:pPr>
    </w:p>
    <w:p w:rsidR="00CC36DA" w:rsidRPr="002F366F" w:rsidRDefault="00CC36DA" w:rsidP="00A22185">
      <w:pPr>
        <w:spacing w:after="0" w:line="240" w:lineRule="auto"/>
        <w:contextualSpacing/>
        <w:jc w:val="both"/>
        <w:rPr>
          <w:rFonts w:ascii="Times New Roman" w:eastAsia="Times New Roman" w:hAnsi="Times New Roman" w:cs="Times New Roman"/>
          <w:sz w:val="24"/>
          <w:szCs w:val="28"/>
          <w:lang w:eastAsia="ru-RU"/>
        </w:rPr>
      </w:pPr>
    </w:p>
    <w:p w:rsidR="00CC36DA" w:rsidRPr="002F366F" w:rsidRDefault="00CC36DA" w:rsidP="00A22185">
      <w:pPr>
        <w:spacing w:after="0" w:line="240" w:lineRule="auto"/>
        <w:contextualSpacing/>
        <w:jc w:val="both"/>
        <w:rPr>
          <w:rFonts w:ascii="Times New Roman" w:eastAsia="Times New Roman" w:hAnsi="Times New Roman" w:cs="Times New Roman"/>
          <w:sz w:val="24"/>
          <w:szCs w:val="28"/>
          <w:lang w:eastAsia="ru-RU"/>
        </w:rPr>
      </w:pPr>
    </w:p>
    <w:p w:rsidR="00CC36DA" w:rsidRPr="002F366F" w:rsidRDefault="00CC36DA" w:rsidP="00A22185">
      <w:pPr>
        <w:spacing w:after="0" w:line="240" w:lineRule="auto"/>
        <w:contextualSpacing/>
        <w:jc w:val="both"/>
        <w:rPr>
          <w:rFonts w:ascii="Times New Roman" w:eastAsia="Times New Roman" w:hAnsi="Times New Roman" w:cs="Times New Roman"/>
          <w:sz w:val="24"/>
          <w:szCs w:val="28"/>
          <w:lang w:eastAsia="ru-RU"/>
        </w:rPr>
      </w:pPr>
    </w:p>
    <w:p w:rsidR="00CC36DA" w:rsidRPr="002F366F" w:rsidRDefault="00CC36DA" w:rsidP="00A22185">
      <w:pPr>
        <w:spacing w:after="0" w:line="240" w:lineRule="auto"/>
        <w:contextualSpacing/>
        <w:jc w:val="both"/>
        <w:rPr>
          <w:rFonts w:ascii="Times New Roman" w:eastAsia="Times New Roman" w:hAnsi="Times New Roman" w:cs="Times New Roman"/>
          <w:sz w:val="24"/>
          <w:szCs w:val="28"/>
          <w:lang w:eastAsia="ru-RU"/>
        </w:rPr>
      </w:pPr>
    </w:p>
    <w:p w:rsidR="00CC36DA" w:rsidRPr="002F366F" w:rsidRDefault="00CC36DA" w:rsidP="00A22185">
      <w:pPr>
        <w:spacing w:after="0" w:line="240" w:lineRule="auto"/>
        <w:contextualSpacing/>
        <w:jc w:val="both"/>
        <w:rPr>
          <w:rFonts w:ascii="Times New Roman" w:eastAsia="Times New Roman" w:hAnsi="Times New Roman" w:cs="Times New Roman"/>
          <w:sz w:val="24"/>
          <w:szCs w:val="28"/>
          <w:lang w:eastAsia="ru-RU"/>
        </w:rPr>
      </w:pPr>
    </w:p>
    <w:p w:rsidR="00CC36DA" w:rsidRPr="002F366F" w:rsidRDefault="00CC36DA" w:rsidP="00A22185">
      <w:pPr>
        <w:spacing w:after="0" w:line="240" w:lineRule="auto"/>
        <w:contextualSpacing/>
        <w:jc w:val="both"/>
        <w:rPr>
          <w:rFonts w:ascii="Times New Roman" w:eastAsia="Times New Roman" w:hAnsi="Times New Roman" w:cs="Times New Roman"/>
          <w:sz w:val="24"/>
          <w:szCs w:val="28"/>
          <w:lang w:eastAsia="ru-RU"/>
        </w:rPr>
      </w:pPr>
    </w:p>
    <w:p w:rsidR="00CC36DA" w:rsidRPr="002F366F" w:rsidRDefault="00CC36DA" w:rsidP="00A22185">
      <w:pPr>
        <w:spacing w:after="0" w:line="240" w:lineRule="auto"/>
        <w:contextualSpacing/>
        <w:jc w:val="both"/>
        <w:rPr>
          <w:rFonts w:ascii="Times New Roman" w:eastAsia="Times New Roman" w:hAnsi="Times New Roman" w:cs="Times New Roman"/>
          <w:sz w:val="24"/>
          <w:szCs w:val="28"/>
          <w:lang w:eastAsia="ru-RU"/>
        </w:rPr>
      </w:pPr>
    </w:p>
    <w:p w:rsidR="00CC36DA" w:rsidRPr="002F366F" w:rsidRDefault="00CC36DA" w:rsidP="00A22185">
      <w:pPr>
        <w:spacing w:after="0" w:line="240" w:lineRule="auto"/>
        <w:contextualSpacing/>
        <w:rPr>
          <w:rFonts w:ascii="Times New Roman" w:eastAsia="Times New Roman" w:hAnsi="Times New Roman" w:cs="Times New Roman"/>
          <w:sz w:val="24"/>
          <w:szCs w:val="28"/>
          <w:lang w:eastAsia="ru-RU"/>
        </w:rPr>
      </w:pPr>
    </w:p>
    <w:p w:rsidR="00CC36DA" w:rsidRPr="002F366F" w:rsidRDefault="00CC36DA" w:rsidP="00A22185">
      <w:pPr>
        <w:spacing w:after="0" w:line="240" w:lineRule="auto"/>
        <w:jc w:val="right"/>
        <w:rPr>
          <w:rFonts w:ascii="Times New Roman" w:eastAsia="Times New Roman" w:hAnsi="Times New Roman" w:cs="Times New Roman"/>
          <w:sz w:val="24"/>
          <w:szCs w:val="28"/>
          <w:lang w:eastAsia="ru-RU"/>
        </w:rPr>
      </w:pPr>
      <w:r w:rsidRPr="002F366F">
        <w:rPr>
          <w:rFonts w:ascii="Times New Roman" w:eastAsia="Times New Roman" w:hAnsi="Times New Roman" w:cs="Times New Roman"/>
          <w:sz w:val="24"/>
          <w:szCs w:val="28"/>
          <w:lang w:eastAsia="ru-RU"/>
        </w:rPr>
        <w:t> </w:t>
      </w:r>
    </w:p>
    <w:p w:rsidR="00CC36DA" w:rsidRPr="002F366F" w:rsidRDefault="00CC36DA" w:rsidP="00A22185">
      <w:pPr>
        <w:spacing w:after="0" w:line="240" w:lineRule="auto"/>
        <w:jc w:val="right"/>
        <w:rPr>
          <w:rFonts w:ascii="Times New Roman" w:eastAsia="Times New Roman" w:hAnsi="Times New Roman" w:cs="Times New Roman"/>
          <w:sz w:val="24"/>
          <w:szCs w:val="28"/>
          <w:lang w:eastAsia="ru-RU"/>
        </w:rPr>
      </w:pPr>
    </w:p>
    <w:p w:rsidR="00CC36DA" w:rsidRPr="002F366F" w:rsidRDefault="00CC36DA" w:rsidP="00A22185">
      <w:pPr>
        <w:spacing w:after="0" w:line="240" w:lineRule="auto"/>
        <w:rPr>
          <w:rFonts w:ascii="Times New Roman" w:eastAsia="Times New Roman" w:hAnsi="Times New Roman" w:cs="Times New Roman"/>
          <w:sz w:val="24"/>
          <w:szCs w:val="28"/>
          <w:lang w:eastAsia="ru-RU"/>
        </w:rPr>
      </w:pPr>
    </w:p>
    <w:p w:rsidR="00CC36DA" w:rsidRPr="002F366F" w:rsidRDefault="00CC36DA" w:rsidP="00A22185">
      <w:pPr>
        <w:spacing w:after="0" w:line="240" w:lineRule="auto"/>
        <w:jc w:val="right"/>
        <w:rPr>
          <w:rFonts w:ascii="Times New Roman" w:eastAsia="Times New Roman" w:hAnsi="Times New Roman" w:cs="Times New Roman"/>
          <w:sz w:val="24"/>
          <w:szCs w:val="28"/>
          <w:lang w:eastAsia="ru-RU"/>
        </w:rPr>
      </w:pPr>
    </w:p>
    <w:p w:rsidR="00CC36DA" w:rsidRPr="002F366F" w:rsidRDefault="00CC36DA" w:rsidP="00A22185">
      <w:pPr>
        <w:spacing w:after="0" w:line="240" w:lineRule="auto"/>
        <w:ind w:firstLine="708"/>
        <w:jc w:val="center"/>
        <w:rPr>
          <w:rFonts w:ascii="Times New Roman" w:eastAsia="Times New Roman" w:hAnsi="Times New Roman" w:cs="Times New Roman"/>
          <w:sz w:val="24"/>
          <w:szCs w:val="28"/>
          <w:lang w:eastAsia="ru-RU"/>
        </w:rPr>
      </w:pPr>
    </w:p>
    <w:p w:rsidR="00CC36DA" w:rsidRPr="002F366F" w:rsidRDefault="00CC36DA" w:rsidP="00A22185">
      <w:pPr>
        <w:spacing w:after="0" w:line="240" w:lineRule="auto"/>
        <w:ind w:firstLine="708"/>
        <w:jc w:val="center"/>
        <w:rPr>
          <w:rFonts w:ascii="Times New Roman" w:eastAsia="Times New Roman" w:hAnsi="Times New Roman" w:cs="Times New Roman"/>
          <w:sz w:val="24"/>
          <w:szCs w:val="28"/>
          <w:lang w:eastAsia="ru-RU"/>
        </w:rPr>
      </w:pPr>
    </w:p>
    <w:p w:rsidR="00CC36DA" w:rsidRPr="002F366F" w:rsidRDefault="00CC36DA" w:rsidP="00A22185">
      <w:pPr>
        <w:spacing w:after="0" w:line="240" w:lineRule="auto"/>
        <w:ind w:firstLine="708"/>
        <w:jc w:val="center"/>
        <w:rPr>
          <w:rFonts w:ascii="Times New Roman" w:eastAsia="Times New Roman" w:hAnsi="Times New Roman" w:cs="Times New Roman"/>
          <w:sz w:val="24"/>
          <w:szCs w:val="28"/>
          <w:lang w:eastAsia="ru-RU"/>
        </w:rPr>
      </w:pPr>
    </w:p>
    <w:p w:rsidR="00CC36DA" w:rsidRPr="002F366F" w:rsidRDefault="00CC36DA" w:rsidP="00A22185">
      <w:pPr>
        <w:spacing w:after="0" w:line="240" w:lineRule="auto"/>
        <w:ind w:firstLine="708"/>
        <w:jc w:val="center"/>
        <w:rPr>
          <w:rFonts w:ascii="Times New Roman" w:eastAsia="Times New Roman" w:hAnsi="Times New Roman" w:cs="Times New Roman"/>
          <w:sz w:val="24"/>
          <w:szCs w:val="28"/>
          <w:lang w:eastAsia="ru-RU"/>
        </w:rPr>
      </w:pPr>
    </w:p>
    <w:p w:rsidR="00946CD1" w:rsidRPr="002F366F" w:rsidRDefault="00946CD1" w:rsidP="00A22185">
      <w:pPr>
        <w:spacing w:after="0" w:line="240" w:lineRule="auto"/>
        <w:rPr>
          <w:sz w:val="20"/>
        </w:rPr>
      </w:pPr>
    </w:p>
    <w:sectPr w:rsidR="00946CD1" w:rsidRPr="002F366F" w:rsidSect="00946CD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40B" w:rsidRDefault="0059040B" w:rsidP="00A22185">
      <w:pPr>
        <w:spacing w:after="0" w:line="240" w:lineRule="auto"/>
      </w:pPr>
      <w:r>
        <w:separator/>
      </w:r>
    </w:p>
  </w:endnote>
  <w:endnote w:type="continuationSeparator" w:id="0">
    <w:p w:rsidR="0059040B" w:rsidRDefault="0059040B" w:rsidP="00A221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0412"/>
      <w:docPartObj>
        <w:docPartGallery w:val="Page Numbers (Bottom of Page)"/>
        <w:docPartUnique/>
      </w:docPartObj>
    </w:sdtPr>
    <w:sdtContent>
      <w:p w:rsidR="00A22185" w:rsidRDefault="00D235BE">
        <w:pPr>
          <w:pStyle w:val="a5"/>
          <w:jc w:val="center"/>
        </w:pPr>
        <w:fldSimple w:instr=" PAGE   \* MERGEFORMAT ">
          <w:r w:rsidR="000F71AB">
            <w:rPr>
              <w:noProof/>
            </w:rPr>
            <w:t>7</w:t>
          </w:r>
        </w:fldSimple>
      </w:p>
    </w:sdtContent>
  </w:sdt>
  <w:p w:rsidR="00A22185" w:rsidRDefault="00A2218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40B" w:rsidRDefault="0059040B" w:rsidP="00A22185">
      <w:pPr>
        <w:spacing w:after="0" w:line="240" w:lineRule="auto"/>
      </w:pPr>
      <w:r>
        <w:separator/>
      </w:r>
    </w:p>
  </w:footnote>
  <w:footnote w:type="continuationSeparator" w:id="0">
    <w:p w:rsidR="0059040B" w:rsidRDefault="0059040B" w:rsidP="00A221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4443"/>
    <w:multiLevelType w:val="multilevel"/>
    <w:tmpl w:val="C43A6E3C"/>
    <w:lvl w:ilvl="0">
      <w:start w:val="1"/>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nsid w:val="04B830F5"/>
    <w:multiLevelType w:val="hybridMultilevel"/>
    <w:tmpl w:val="DF0673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97911C0"/>
    <w:multiLevelType w:val="multilevel"/>
    <w:tmpl w:val="4ABCA776"/>
    <w:lvl w:ilvl="0">
      <w:start w:val="3"/>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3">
    <w:nsid w:val="0E7013FD"/>
    <w:multiLevelType w:val="hybridMultilevel"/>
    <w:tmpl w:val="E418E7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8E701BF"/>
    <w:multiLevelType w:val="hybridMultilevel"/>
    <w:tmpl w:val="8BB66A12"/>
    <w:lvl w:ilvl="0" w:tplc="A3BA9418">
      <w:start w:val="1"/>
      <w:numFmt w:val="decimal"/>
      <w:lvlText w:val="%1)"/>
      <w:lvlJc w:val="left"/>
      <w:pPr>
        <w:tabs>
          <w:tab w:val="num" w:pos="720"/>
        </w:tabs>
        <w:ind w:left="720" w:hanging="360"/>
      </w:pPr>
      <w:rPr>
        <w:rFonts w:ascii="Times New Roman" w:eastAsia="Times New Roman" w:hAnsi="Times New Roman" w:cs="Times New Roman"/>
      </w:rPr>
    </w:lvl>
    <w:lvl w:ilvl="1" w:tplc="40D6BBA0" w:tentative="1">
      <w:start w:val="1"/>
      <w:numFmt w:val="bullet"/>
      <w:lvlText w:val="•"/>
      <w:lvlJc w:val="left"/>
      <w:pPr>
        <w:tabs>
          <w:tab w:val="num" w:pos="1440"/>
        </w:tabs>
        <w:ind w:left="1440" w:hanging="360"/>
      </w:pPr>
      <w:rPr>
        <w:rFonts w:ascii="Arial" w:hAnsi="Arial" w:hint="default"/>
      </w:rPr>
    </w:lvl>
    <w:lvl w:ilvl="2" w:tplc="8E8C3718" w:tentative="1">
      <w:start w:val="1"/>
      <w:numFmt w:val="bullet"/>
      <w:lvlText w:val="•"/>
      <w:lvlJc w:val="left"/>
      <w:pPr>
        <w:tabs>
          <w:tab w:val="num" w:pos="2160"/>
        </w:tabs>
        <w:ind w:left="2160" w:hanging="360"/>
      </w:pPr>
      <w:rPr>
        <w:rFonts w:ascii="Arial" w:hAnsi="Arial" w:hint="default"/>
      </w:rPr>
    </w:lvl>
    <w:lvl w:ilvl="3" w:tplc="DD9E75E4" w:tentative="1">
      <w:start w:val="1"/>
      <w:numFmt w:val="bullet"/>
      <w:lvlText w:val="•"/>
      <w:lvlJc w:val="left"/>
      <w:pPr>
        <w:tabs>
          <w:tab w:val="num" w:pos="2880"/>
        </w:tabs>
        <w:ind w:left="2880" w:hanging="360"/>
      </w:pPr>
      <w:rPr>
        <w:rFonts w:ascii="Arial" w:hAnsi="Arial" w:hint="default"/>
      </w:rPr>
    </w:lvl>
    <w:lvl w:ilvl="4" w:tplc="281ADFBA" w:tentative="1">
      <w:start w:val="1"/>
      <w:numFmt w:val="bullet"/>
      <w:lvlText w:val="•"/>
      <w:lvlJc w:val="left"/>
      <w:pPr>
        <w:tabs>
          <w:tab w:val="num" w:pos="3600"/>
        </w:tabs>
        <w:ind w:left="3600" w:hanging="360"/>
      </w:pPr>
      <w:rPr>
        <w:rFonts w:ascii="Arial" w:hAnsi="Arial" w:hint="default"/>
      </w:rPr>
    </w:lvl>
    <w:lvl w:ilvl="5" w:tplc="94E0F32E" w:tentative="1">
      <w:start w:val="1"/>
      <w:numFmt w:val="bullet"/>
      <w:lvlText w:val="•"/>
      <w:lvlJc w:val="left"/>
      <w:pPr>
        <w:tabs>
          <w:tab w:val="num" w:pos="4320"/>
        </w:tabs>
        <w:ind w:left="4320" w:hanging="360"/>
      </w:pPr>
      <w:rPr>
        <w:rFonts w:ascii="Arial" w:hAnsi="Arial" w:hint="default"/>
      </w:rPr>
    </w:lvl>
    <w:lvl w:ilvl="6" w:tplc="CDBACDD6" w:tentative="1">
      <w:start w:val="1"/>
      <w:numFmt w:val="bullet"/>
      <w:lvlText w:val="•"/>
      <w:lvlJc w:val="left"/>
      <w:pPr>
        <w:tabs>
          <w:tab w:val="num" w:pos="5040"/>
        </w:tabs>
        <w:ind w:left="5040" w:hanging="360"/>
      </w:pPr>
      <w:rPr>
        <w:rFonts w:ascii="Arial" w:hAnsi="Arial" w:hint="default"/>
      </w:rPr>
    </w:lvl>
    <w:lvl w:ilvl="7" w:tplc="189EE59E" w:tentative="1">
      <w:start w:val="1"/>
      <w:numFmt w:val="bullet"/>
      <w:lvlText w:val="•"/>
      <w:lvlJc w:val="left"/>
      <w:pPr>
        <w:tabs>
          <w:tab w:val="num" w:pos="5760"/>
        </w:tabs>
        <w:ind w:left="5760" w:hanging="360"/>
      </w:pPr>
      <w:rPr>
        <w:rFonts w:ascii="Arial" w:hAnsi="Arial" w:hint="default"/>
      </w:rPr>
    </w:lvl>
    <w:lvl w:ilvl="8" w:tplc="62388898" w:tentative="1">
      <w:start w:val="1"/>
      <w:numFmt w:val="bullet"/>
      <w:lvlText w:val="•"/>
      <w:lvlJc w:val="left"/>
      <w:pPr>
        <w:tabs>
          <w:tab w:val="num" w:pos="6480"/>
        </w:tabs>
        <w:ind w:left="6480" w:hanging="360"/>
      </w:pPr>
      <w:rPr>
        <w:rFonts w:ascii="Arial" w:hAnsi="Arial" w:hint="default"/>
      </w:rPr>
    </w:lvl>
  </w:abstractNum>
  <w:abstractNum w:abstractNumId="5">
    <w:nsid w:val="19E76A7F"/>
    <w:multiLevelType w:val="hybridMultilevel"/>
    <w:tmpl w:val="BE347E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A4F6DB1"/>
    <w:multiLevelType w:val="singleLevel"/>
    <w:tmpl w:val="29E0E64A"/>
    <w:lvl w:ilvl="0">
      <w:start w:val="1"/>
      <w:numFmt w:val="decimal"/>
      <w:lvlText w:val="%1."/>
      <w:legacy w:legacy="1" w:legacySpace="0" w:legacyIndent="360"/>
      <w:lvlJc w:val="left"/>
      <w:rPr>
        <w:rFonts w:ascii="Times New Roman CYR" w:eastAsiaTheme="minorEastAsia" w:hAnsi="Times New Roman CYR" w:cs="Times New Roman CYR"/>
      </w:rPr>
    </w:lvl>
  </w:abstractNum>
  <w:abstractNum w:abstractNumId="7">
    <w:nsid w:val="1D6432AC"/>
    <w:multiLevelType w:val="hybridMultilevel"/>
    <w:tmpl w:val="A87C2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8145B"/>
    <w:multiLevelType w:val="hybridMultilevel"/>
    <w:tmpl w:val="0C9E8112"/>
    <w:lvl w:ilvl="0" w:tplc="B242274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EC82318"/>
    <w:multiLevelType w:val="hybridMultilevel"/>
    <w:tmpl w:val="0D2A3F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2C92767"/>
    <w:multiLevelType w:val="hybridMultilevel"/>
    <w:tmpl w:val="9746CB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3B516EE"/>
    <w:multiLevelType w:val="hybridMultilevel"/>
    <w:tmpl w:val="0B948BB6"/>
    <w:lvl w:ilvl="0" w:tplc="1294376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27CA2A2A"/>
    <w:multiLevelType w:val="hybridMultilevel"/>
    <w:tmpl w:val="D4CAF53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3E10D99"/>
    <w:multiLevelType w:val="singleLevel"/>
    <w:tmpl w:val="AED4918A"/>
    <w:lvl w:ilvl="0">
      <w:start w:val="1"/>
      <w:numFmt w:val="decimal"/>
      <w:lvlText w:val="%1."/>
      <w:legacy w:legacy="1" w:legacySpace="0" w:legacyIndent="360"/>
      <w:lvlJc w:val="left"/>
      <w:rPr>
        <w:rFonts w:ascii="Times New Roman CYR" w:hAnsi="Times New Roman CYR" w:cs="Times New Roman CYR" w:hint="default"/>
      </w:rPr>
    </w:lvl>
  </w:abstractNum>
  <w:abstractNum w:abstractNumId="14">
    <w:nsid w:val="34DF1FC8"/>
    <w:multiLevelType w:val="hybridMultilevel"/>
    <w:tmpl w:val="C2B66AD6"/>
    <w:lvl w:ilvl="0" w:tplc="D7E88012">
      <w:start w:val="2"/>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nsid w:val="353313C1"/>
    <w:multiLevelType w:val="hybridMultilevel"/>
    <w:tmpl w:val="2476416C"/>
    <w:lvl w:ilvl="0" w:tplc="6C50CF2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3FD4655C"/>
    <w:multiLevelType w:val="hybridMultilevel"/>
    <w:tmpl w:val="DBE0B4C0"/>
    <w:lvl w:ilvl="0" w:tplc="9F20261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4059665F"/>
    <w:multiLevelType w:val="multilevel"/>
    <w:tmpl w:val="2520A930"/>
    <w:lvl w:ilvl="0">
      <w:start w:val="1"/>
      <w:numFmt w:val="decimal"/>
      <w:lvlText w:val="%1."/>
      <w:legacy w:legacy="1" w:legacySpace="0" w:legacyIndent="360"/>
      <w:lvlJc w:val="left"/>
      <w:rPr>
        <w:rFonts w:ascii="Times New Roman CYR" w:eastAsiaTheme="minorEastAsia" w:hAnsi="Times New Roman CYR" w:cs="Times New Roman CYR"/>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8">
    <w:nsid w:val="427F38A5"/>
    <w:multiLevelType w:val="hybridMultilevel"/>
    <w:tmpl w:val="A5E6F5A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
    <w:nsid w:val="447753D5"/>
    <w:multiLevelType w:val="hybridMultilevel"/>
    <w:tmpl w:val="A4FE4FA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
    <w:nsid w:val="47781B19"/>
    <w:multiLevelType w:val="hybridMultilevel"/>
    <w:tmpl w:val="0F3E0EC6"/>
    <w:lvl w:ilvl="0" w:tplc="E99C86FA">
      <w:start w:val="1"/>
      <w:numFmt w:val="decimal"/>
      <w:lvlText w:val="%1."/>
      <w:lvlJc w:val="left"/>
      <w:pPr>
        <w:ind w:left="1800" w:hanging="360"/>
      </w:pPr>
      <w:rPr>
        <w:rFonts w:cs="Times New Roman" w:hint="default"/>
        <w:b w:val="0"/>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1">
    <w:nsid w:val="4F5D6D91"/>
    <w:multiLevelType w:val="multilevel"/>
    <w:tmpl w:val="E230CE70"/>
    <w:lvl w:ilvl="0">
      <w:start w:val="1"/>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880" w:hanging="720"/>
      </w:pPr>
      <w:rPr>
        <w:rFonts w:cs="Times New Roman" w:hint="default"/>
      </w:rPr>
    </w:lvl>
    <w:lvl w:ilvl="3">
      <w:start w:val="1"/>
      <w:numFmt w:val="decimal"/>
      <w:isLgl/>
      <w:lvlText w:val="%1.%2.%3.%4."/>
      <w:lvlJc w:val="left"/>
      <w:pPr>
        <w:ind w:left="3960" w:hanging="720"/>
      </w:pPr>
      <w:rPr>
        <w:rFonts w:cs="Times New Roman" w:hint="default"/>
      </w:rPr>
    </w:lvl>
    <w:lvl w:ilvl="4">
      <w:start w:val="1"/>
      <w:numFmt w:val="decimal"/>
      <w:isLgl/>
      <w:lvlText w:val="%1.%2.%3.%4.%5."/>
      <w:lvlJc w:val="left"/>
      <w:pPr>
        <w:ind w:left="5400" w:hanging="1080"/>
      </w:pPr>
      <w:rPr>
        <w:rFonts w:cs="Times New Roman" w:hint="default"/>
      </w:rPr>
    </w:lvl>
    <w:lvl w:ilvl="5">
      <w:start w:val="1"/>
      <w:numFmt w:val="decimal"/>
      <w:isLgl/>
      <w:lvlText w:val="%1.%2.%3.%4.%5.%6."/>
      <w:lvlJc w:val="left"/>
      <w:pPr>
        <w:ind w:left="6480" w:hanging="1080"/>
      </w:pPr>
      <w:rPr>
        <w:rFonts w:cs="Times New Roman" w:hint="default"/>
      </w:rPr>
    </w:lvl>
    <w:lvl w:ilvl="6">
      <w:start w:val="1"/>
      <w:numFmt w:val="decimal"/>
      <w:isLgl/>
      <w:lvlText w:val="%1.%2.%3.%4.%5.%6.%7."/>
      <w:lvlJc w:val="left"/>
      <w:pPr>
        <w:ind w:left="7920" w:hanging="1440"/>
      </w:pPr>
      <w:rPr>
        <w:rFonts w:cs="Times New Roman" w:hint="default"/>
      </w:rPr>
    </w:lvl>
    <w:lvl w:ilvl="7">
      <w:start w:val="1"/>
      <w:numFmt w:val="decimal"/>
      <w:isLgl/>
      <w:lvlText w:val="%1.%2.%3.%4.%5.%6.%7.%8."/>
      <w:lvlJc w:val="left"/>
      <w:pPr>
        <w:ind w:left="9000" w:hanging="1440"/>
      </w:pPr>
      <w:rPr>
        <w:rFonts w:cs="Times New Roman" w:hint="default"/>
      </w:rPr>
    </w:lvl>
    <w:lvl w:ilvl="8">
      <w:start w:val="1"/>
      <w:numFmt w:val="decimal"/>
      <w:isLgl/>
      <w:lvlText w:val="%1.%2.%3.%4.%5.%6.%7.%8.%9."/>
      <w:lvlJc w:val="left"/>
      <w:pPr>
        <w:ind w:left="10440" w:hanging="1800"/>
      </w:pPr>
      <w:rPr>
        <w:rFonts w:cs="Times New Roman" w:hint="default"/>
      </w:rPr>
    </w:lvl>
  </w:abstractNum>
  <w:abstractNum w:abstractNumId="22">
    <w:nsid w:val="596C424B"/>
    <w:multiLevelType w:val="hybridMultilevel"/>
    <w:tmpl w:val="FCBC58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A4E235C"/>
    <w:multiLevelType w:val="multilevel"/>
    <w:tmpl w:val="6E6EDC4C"/>
    <w:lvl w:ilvl="0">
      <w:start w:val="1"/>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24">
    <w:nsid w:val="5B6B5ABD"/>
    <w:multiLevelType w:val="hybridMultilevel"/>
    <w:tmpl w:val="BD90BC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FA44EF6"/>
    <w:multiLevelType w:val="hybridMultilevel"/>
    <w:tmpl w:val="F9E6AA7A"/>
    <w:lvl w:ilvl="0" w:tplc="04190001">
      <w:start w:val="1"/>
      <w:numFmt w:val="bullet"/>
      <w:lvlText w:val=""/>
      <w:lvlJc w:val="left"/>
      <w:pPr>
        <w:ind w:left="1394" w:hanging="360"/>
      </w:pPr>
      <w:rPr>
        <w:rFonts w:ascii="Symbol" w:hAnsi="Symbol" w:hint="default"/>
      </w:rPr>
    </w:lvl>
    <w:lvl w:ilvl="1" w:tplc="04190003" w:tentative="1">
      <w:start w:val="1"/>
      <w:numFmt w:val="bullet"/>
      <w:lvlText w:val="o"/>
      <w:lvlJc w:val="left"/>
      <w:pPr>
        <w:ind w:left="2114" w:hanging="360"/>
      </w:pPr>
      <w:rPr>
        <w:rFonts w:ascii="Courier New" w:hAnsi="Courier New" w:hint="default"/>
      </w:rPr>
    </w:lvl>
    <w:lvl w:ilvl="2" w:tplc="04190005" w:tentative="1">
      <w:start w:val="1"/>
      <w:numFmt w:val="bullet"/>
      <w:lvlText w:val=""/>
      <w:lvlJc w:val="left"/>
      <w:pPr>
        <w:ind w:left="2834" w:hanging="360"/>
      </w:pPr>
      <w:rPr>
        <w:rFonts w:ascii="Wingdings" w:hAnsi="Wingdings" w:hint="default"/>
      </w:rPr>
    </w:lvl>
    <w:lvl w:ilvl="3" w:tplc="04190001" w:tentative="1">
      <w:start w:val="1"/>
      <w:numFmt w:val="bullet"/>
      <w:lvlText w:val=""/>
      <w:lvlJc w:val="left"/>
      <w:pPr>
        <w:ind w:left="3554" w:hanging="360"/>
      </w:pPr>
      <w:rPr>
        <w:rFonts w:ascii="Symbol" w:hAnsi="Symbol" w:hint="default"/>
      </w:rPr>
    </w:lvl>
    <w:lvl w:ilvl="4" w:tplc="04190003" w:tentative="1">
      <w:start w:val="1"/>
      <w:numFmt w:val="bullet"/>
      <w:lvlText w:val="o"/>
      <w:lvlJc w:val="left"/>
      <w:pPr>
        <w:ind w:left="4274" w:hanging="360"/>
      </w:pPr>
      <w:rPr>
        <w:rFonts w:ascii="Courier New" w:hAnsi="Courier New" w:hint="default"/>
      </w:rPr>
    </w:lvl>
    <w:lvl w:ilvl="5" w:tplc="04190005" w:tentative="1">
      <w:start w:val="1"/>
      <w:numFmt w:val="bullet"/>
      <w:lvlText w:val=""/>
      <w:lvlJc w:val="left"/>
      <w:pPr>
        <w:ind w:left="4994" w:hanging="360"/>
      </w:pPr>
      <w:rPr>
        <w:rFonts w:ascii="Wingdings" w:hAnsi="Wingdings" w:hint="default"/>
      </w:rPr>
    </w:lvl>
    <w:lvl w:ilvl="6" w:tplc="04190001" w:tentative="1">
      <w:start w:val="1"/>
      <w:numFmt w:val="bullet"/>
      <w:lvlText w:val=""/>
      <w:lvlJc w:val="left"/>
      <w:pPr>
        <w:ind w:left="5714" w:hanging="360"/>
      </w:pPr>
      <w:rPr>
        <w:rFonts w:ascii="Symbol" w:hAnsi="Symbol" w:hint="default"/>
      </w:rPr>
    </w:lvl>
    <w:lvl w:ilvl="7" w:tplc="04190003" w:tentative="1">
      <w:start w:val="1"/>
      <w:numFmt w:val="bullet"/>
      <w:lvlText w:val="o"/>
      <w:lvlJc w:val="left"/>
      <w:pPr>
        <w:ind w:left="6434" w:hanging="360"/>
      </w:pPr>
      <w:rPr>
        <w:rFonts w:ascii="Courier New" w:hAnsi="Courier New" w:hint="default"/>
      </w:rPr>
    </w:lvl>
    <w:lvl w:ilvl="8" w:tplc="04190005" w:tentative="1">
      <w:start w:val="1"/>
      <w:numFmt w:val="bullet"/>
      <w:lvlText w:val=""/>
      <w:lvlJc w:val="left"/>
      <w:pPr>
        <w:ind w:left="7154" w:hanging="360"/>
      </w:pPr>
      <w:rPr>
        <w:rFonts w:ascii="Wingdings" w:hAnsi="Wingdings" w:hint="default"/>
      </w:rPr>
    </w:lvl>
  </w:abstractNum>
  <w:abstractNum w:abstractNumId="26">
    <w:nsid w:val="6361519A"/>
    <w:multiLevelType w:val="multilevel"/>
    <w:tmpl w:val="AB882B7C"/>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7">
    <w:nsid w:val="64B1247E"/>
    <w:multiLevelType w:val="hybridMultilevel"/>
    <w:tmpl w:val="CF66F6A0"/>
    <w:lvl w:ilvl="0" w:tplc="AB822430">
      <w:start w:val="1"/>
      <w:numFmt w:val="upperRoman"/>
      <w:lvlText w:val="%1."/>
      <w:lvlJc w:val="left"/>
      <w:pPr>
        <w:ind w:left="795" w:hanging="72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8">
    <w:nsid w:val="71813C6E"/>
    <w:multiLevelType w:val="hybridMultilevel"/>
    <w:tmpl w:val="F36055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428001F"/>
    <w:multiLevelType w:val="hybridMultilevel"/>
    <w:tmpl w:val="A962A8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64329BA"/>
    <w:multiLevelType w:val="hybridMultilevel"/>
    <w:tmpl w:val="31806F5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1">
    <w:nsid w:val="79A51427"/>
    <w:multiLevelType w:val="hybridMultilevel"/>
    <w:tmpl w:val="0CF0A99E"/>
    <w:lvl w:ilvl="0" w:tplc="BB88C506">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32">
    <w:nsid w:val="7E931F8F"/>
    <w:multiLevelType w:val="hybridMultilevel"/>
    <w:tmpl w:val="FA02EA72"/>
    <w:lvl w:ilvl="0" w:tplc="429AA41A">
      <w:start w:val="1"/>
      <w:numFmt w:val="decimal"/>
      <w:lvlText w:val="%1)"/>
      <w:lvlJc w:val="left"/>
      <w:pPr>
        <w:ind w:left="1080" w:hanging="360"/>
      </w:pPr>
      <w:rPr>
        <w:rFonts w:ascii="Times New Roman CYR" w:hAnsi="Times New Roman CYR" w:cs="Times New Roman CYR"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3"/>
  </w:num>
  <w:num w:numId="2">
    <w:abstractNumId w:val="1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0"/>
  </w:num>
  <w:num w:numId="4">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5">
    <w:abstractNumId w:val="21"/>
  </w:num>
  <w:num w:numId="6">
    <w:abstractNumId w:val="23"/>
  </w:num>
  <w:num w:numId="7">
    <w:abstractNumId w:val="17"/>
  </w:num>
  <w:num w:numId="8">
    <w:abstractNumId w:val="6"/>
  </w:num>
  <w:num w:numId="9">
    <w:abstractNumId w:val="8"/>
  </w:num>
  <w:num w:numId="10">
    <w:abstractNumId w:val="10"/>
  </w:num>
  <w:num w:numId="11">
    <w:abstractNumId w:val="19"/>
  </w:num>
  <w:num w:numId="12">
    <w:abstractNumId w:val="18"/>
  </w:num>
  <w:num w:numId="13">
    <w:abstractNumId w:val="30"/>
  </w:num>
  <w:num w:numId="14">
    <w:abstractNumId w:val="16"/>
  </w:num>
  <w:num w:numId="15">
    <w:abstractNumId w:val="2"/>
  </w:num>
  <w:num w:numId="16">
    <w:abstractNumId w:val="12"/>
  </w:num>
  <w:num w:numId="17">
    <w:abstractNumId w:val="31"/>
  </w:num>
  <w:num w:numId="18">
    <w:abstractNumId w:val="15"/>
  </w:num>
  <w:num w:numId="19">
    <w:abstractNumId w:val="11"/>
  </w:num>
  <w:num w:numId="20">
    <w:abstractNumId w:val="32"/>
  </w:num>
  <w:num w:numId="21">
    <w:abstractNumId w:val="14"/>
  </w:num>
  <w:num w:numId="22">
    <w:abstractNumId w:val="20"/>
  </w:num>
  <w:num w:numId="23">
    <w:abstractNumId w:val="24"/>
  </w:num>
  <w:num w:numId="24">
    <w:abstractNumId w:val="5"/>
  </w:num>
  <w:num w:numId="25">
    <w:abstractNumId w:val="9"/>
  </w:num>
  <w:num w:numId="26">
    <w:abstractNumId w:val="28"/>
  </w:num>
  <w:num w:numId="27">
    <w:abstractNumId w:val="3"/>
  </w:num>
  <w:num w:numId="28">
    <w:abstractNumId w:val="29"/>
  </w:num>
  <w:num w:numId="29">
    <w:abstractNumId w:val="22"/>
  </w:num>
  <w:num w:numId="30">
    <w:abstractNumId w:val="25"/>
  </w:num>
  <w:num w:numId="31">
    <w:abstractNumId w:val="26"/>
  </w:num>
  <w:num w:numId="32">
    <w:abstractNumId w:val="4"/>
  </w:num>
  <w:num w:numId="33">
    <w:abstractNumId w:val="27"/>
  </w:num>
  <w:num w:numId="34">
    <w:abstractNumId w:val="1"/>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C36DA"/>
    <w:rsid w:val="000F71AB"/>
    <w:rsid w:val="002F366F"/>
    <w:rsid w:val="003F00E2"/>
    <w:rsid w:val="0059040B"/>
    <w:rsid w:val="00946CD1"/>
    <w:rsid w:val="00A22185"/>
    <w:rsid w:val="00A80EC5"/>
    <w:rsid w:val="00CC36DA"/>
    <w:rsid w:val="00D235BE"/>
    <w:rsid w:val="00D52CC8"/>
    <w:rsid w:val="00E86D55"/>
    <w:rsid w:val="00EB4138"/>
    <w:rsid w:val="00F70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6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2218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22185"/>
  </w:style>
  <w:style w:type="paragraph" w:styleId="a5">
    <w:name w:val="footer"/>
    <w:basedOn w:val="a"/>
    <w:link w:val="a6"/>
    <w:uiPriority w:val="99"/>
    <w:unhideWhenUsed/>
    <w:rsid w:val="00A221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2185"/>
  </w:style>
  <w:style w:type="paragraph" w:styleId="a7">
    <w:name w:val="Balloon Text"/>
    <w:basedOn w:val="a"/>
    <w:link w:val="a8"/>
    <w:uiPriority w:val="99"/>
    <w:semiHidden/>
    <w:unhideWhenUsed/>
    <w:rsid w:val="00A80EC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0E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3667</Words>
  <Characters>20908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Школа</cp:lastModifiedBy>
  <cp:revision>8</cp:revision>
  <cp:lastPrinted>2012-09-22T07:13:00Z</cp:lastPrinted>
  <dcterms:created xsi:type="dcterms:W3CDTF">2012-09-17T12:37:00Z</dcterms:created>
  <dcterms:modified xsi:type="dcterms:W3CDTF">2016-02-17T15:45:00Z</dcterms:modified>
</cp:coreProperties>
</file>